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1446B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vid stickskada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1446BA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446BA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446BA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1446BA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446BA">
        <w:rPr>
          <w:rFonts w:ascii="Gill Sans MT" w:hAnsi="Gill Sans MT"/>
          <w:noProof/>
          <w:sz w:val="22"/>
          <w:szCs w:val="22"/>
        </w:rPr>
        <w:t xml:space="preserve">Genom </w:t>
      </w:r>
      <w:r w:rsidR="001446BA" w:rsidRPr="001446BA">
        <w:rPr>
          <w:rFonts w:ascii="Gill Sans MT" w:hAnsi="Gill Sans MT"/>
          <w:noProof/>
          <w:sz w:val="22"/>
          <w:szCs w:val="22"/>
        </w:rPr>
        <w:t xml:space="preserve">rutinen säkerställa att </w:t>
      </w:r>
      <w:r w:rsidRPr="001446BA">
        <w:rPr>
          <w:rFonts w:ascii="Gill Sans MT" w:hAnsi="Gill Sans MT"/>
          <w:noProof/>
          <w:sz w:val="22"/>
          <w:szCs w:val="22"/>
        </w:rPr>
        <w:t xml:space="preserve">verksamheten att samtliga medarbetare </w:t>
      </w:r>
      <w:r w:rsidR="001446BA" w:rsidRPr="001446BA">
        <w:rPr>
          <w:rFonts w:ascii="Gill Sans MT" w:hAnsi="Gill Sans MT"/>
          <w:noProof/>
          <w:sz w:val="22"/>
          <w:szCs w:val="22"/>
        </w:rPr>
        <w:t>får rätt insats vid stickskada</w:t>
      </w:r>
      <w:r w:rsidRPr="001446BA">
        <w:rPr>
          <w:rFonts w:ascii="Gill Sans MT" w:hAnsi="Gill Sans MT"/>
          <w:noProof/>
          <w:sz w:val="22"/>
          <w:szCs w:val="22"/>
        </w:rPr>
        <w:t>.</w:t>
      </w:r>
    </w:p>
    <w:p w:rsidR="009A0F53" w:rsidRPr="001446BA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446BA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1446BA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446BA">
        <w:rPr>
          <w:sz w:val="22"/>
          <w:szCs w:val="22"/>
        </w:rPr>
        <w:t>Alla medarbetare som arbetar inom verksamheter som lyder under Socialtjänstlagen (SoL) eller Hälso- och sjukvårdslagen (HSL).</w:t>
      </w:r>
    </w:p>
    <w:p w:rsidR="00A94924" w:rsidRPr="001446BA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446BA">
        <w:rPr>
          <w:rFonts w:ascii="Gill Sans MT" w:hAnsi="Gill Sans MT"/>
          <w:b/>
          <w:noProof/>
          <w:sz w:val="22"/>
          <w:szCs w:val="22"/>
        </w:rPr>
        <w:t>Utförande</w:t>
      </w:r>
      <w:r w:rsidR="001446BA">
        <w:rPr>
          <w:rFonts w:ascii="Gill Sans MT" w:hAnsi="Gill Sans MT"/>
          <w:b/>
          <w:noProof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>Dra ut kanyl/spets om den sitter kvar.</w:t>
      </w:r>
      <w:r w:rsidR="00061F93">
        <w:rPr>
          <w:rFonts w:ascii="Gill Sans MT" w:hAnsi="Gill Sans MT"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Tryck på sticket så att det kommer ut blod, sprita stickstället med mycket handsprit. </w:t>
      </w:r>
      <w:r w:rsidR="00061F93">
        <w:rPr>
          <w:rFonts w:ascii="Gill Sans MT" w:hAnsi="Gill Sans MT"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>Kontakta sjuksköterskan. Sjuksköterska kan bistå med hjälp och kontakt.</w:t>
      </w:r>
      <w:r w:rsidR="00061F93">
        <w:rPr>
          <w:rFonts w:ascii="Gill Sans MT" w:hAnsi="Gill Sans MT"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b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Chef kan kontaktas fram till 16.30 om sjuksköterska inte kan nås. På kvällar efter 17.00 och helger kontaktas Trygghetsjouren på telefon </w:t>
      </w:r>
      <w:r w:rsidRPr="001446BA">
        <w:rPr>
          <w:rFonts w:ascii="Gill Sans MT" w:hAnsi="Gill Sans MT"/>
          <w:b/>
          <w:sz w:val="22"/>
          <w:szCs w:val="22"/>
        </w:rPr>
        <w:t>0771-122600.</w:t>
      </w:r>
      <w:r w:rsidR="00061F93">
        <w:rPr>
          <w:rFonts w:ascii="Gill Sans MT" w:hAnsi="Gill Sans MT"/>
          <w:b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Samma dag som olyckan skett skall företagshälsovården kontaktas för bokning av provtagning av den stickskadade. </w:t>
      </w:r>
      <w:r w:rsidR="00061F93">
        <w:rPr>
          <w:rFonts w:ascii="Gill Sans MT" w:hAnsi="Gill Sans MT"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Går det att fastställa vilken kund som varit i kontakt med det stickande föremålet skall sjuksköterska på plats ta prover </w:t>
      </w:r>
      <w:r w:rsidRPr="001446BA">
        <w:rPr>
          <w:rFonts w:ascii="Gill Sans MT" w:hAnsi="Gill Sans MT"/>
          <w:b/>
          <w:sz w:val="22"/>
          <w:szCs w:val="22"/>
        </w:rPr>
        <w:t>Hep B, C och HIV.</w:t>
      </w:r>
      <w:r w:rsidR="00061F93">
        <w:rPr>
          <w:rFonts w:ascii="Gill Sans MT" w:hAnsi="Gill Sans MT"/>
          <w:b/>
          <w:sz w:val="22"/>
          <w:szCs w:val="22"/>
        </w:rPr>
        <w:br/>
      </w:r>
    </w:p>
    <w:p w:rsidR="001446BA" w:rsidRPr="001446BA" w:rsidRDefault="001446BA" w:rsidP="001446BA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>Gå in i på Nacka.se/</w:t>
      </w:r>
      <w:r w:rsidRPr="001446BA">
        <w:rPr>
          <w:rFonts w:ascii="Gill Sans MT" w:hAnsi="Gill Sans MT"/>
          <w:b/>
          <w:sz w:val="22"/>
          <w:szCs w:val="22"/>
        </w:rPr>
        <w:t xml:space="preserve">KIA </w:t>
      </w:r>
      <w:r w:rsidRPr="001446BA">
        <w:rPr>
          <w:rFonts w:ascii="Gill Sans MT" w:hAnsi="Gill Sans MT"/>
          <w:sz w:val="22"/>
          <w:szCs w:val="22"/>
        </w:rPr>
        <w:t>och skriv en arbetsskadeanmälan.</w:t>
      </w:r>
    </w:p>
    <w:p w:rsidR="003E0763" w:rsidRPr="001446BA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  <w:r w:rsidRPr="001446BA">
        <w:rPr>
          <w:rFonts w:ascii="Gill Sans MT" w:hAnsi="Gill Sans MT"/>
          <w:noProof/>
          <w:sz w:val="22"/>
          <w:szCs w:val="22"/>
        </w:rPr>
        <w:t xml:space="preserve"> </w:t>
      </w:r>
      <w:bookmarkStart w:id="7" w:name="_GoBack"/>
      <w:bookmarkEnd w:id="7"/>
    </w:p>
    <w:sectPr w:rsidR="003E0763" w:rsidRPr="001446B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061F9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05BEA">
      <w:fldChar w:fldCharType="begin"/>
    </w:r>
    <w:r w:rsidR="00105BEA">
      <w:instrText xml:space="preserve"> NUMPAGES  \* Arabic  \* MERGEFORMAT </w:instrText>
    </w:r>
    <w:r w:rsidR="00105BEA">
      <w:fldChar w:fldCharType="separate"/>
    </w:r>
    <w:r w:rsidR="00061F93" w:rsidRPr="00061F93">
      <w:rPr>
        <w:rFonts w:ascii="Gill Sans MT" w:hAnsi="Gill Sans MT"/>
        <w:noProof/>
      </w:rPr>
      <w:t>2</w:t>
    </w:r>
    <w:r w:rsidR="00105BEA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105BE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061F93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F4F52CC"/>
    <w:multiLevelType w:val="hybridMultilevel"/>
    <w:tmpl w:val="D7580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1F93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5BEA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46BA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375C7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8264-909B-4C4A-91ED-BB1AB63E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9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2017-08-31T08:43:00Z</dcterms:created>
  <dcterms:modified xsi:type="dcterms:W3CDTF">2018-01-18T08:10:00Z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