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3A3D3E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Att </w:t>
            </w:r>
            <w:r w:rsidR="005E509A">
              <w:rPr>
                <w:b/>
                <w:sz w:val="44"/>
                <w:szCs w:val="44"/>
              </w:rPr>
              <w:t>förebygga/</w:t>
            </w:r>
            <w:r>
              <w:rPr>
                <w:b/>
                <w:sz w:val="44"/>
                <w:szCs w:val="44"/>
              </w:rPr>
              <w:t>upptäcka och behandla hudskador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40B78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D40B78" w:rsidRDefault="003E076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D40B78">
        <w:rPr>
          <w:rFonts w:ascii="Gill Sans MT" w:hAnsi="Gill Sans MT"/>
          <w:noProof/>
          <w:sz w:val="22"/>
          <w:szCs w:val="22"/>
        </w:rPr>
        <w:t xml:space="preserve">Genom rutinen säkerställer verksamheten att samtliga medarbetare </w:t>
      </w:r>
      <w:r w:rsidR="003A3D3E">
        <w:rPr>
          <w:rFonts w:ascii="Gill Sans MT" w:hAnsi="Gill Sans MT"/>
          <w:noProof/>
          <w:sz w:val="22"/>
          <w:szCs w:val="22"/>
        </w:rPr>
        <w:t>kan arbeta efter de rutiner s</w:t>
      </w:r>
      <w:r w:rsidRPr="00D40B78">
        <w:rPr>
          <w:rFonts w:ascii="Gill Sans MT" w:hAnsi="Gill Sans MT"/>
          <w:noProof/>
          <w:sz w:val="22"/>
          <w:szCs w:val="22"/>
        </w:rPr>
        <w:t>om finns</w:t>
      </w:r>
      <w:r w:rsidR="003A3D3E">
        <w:rPr>
          <w:rFonts w:ascii="Gill Sans MT" w:hAnsi="Gill Sans MT"/>
          <w:noProof/>
          <w:sz w:val="22"/>
          <w:szCs w:val="22"/>
        </w:rPr>
        <w:t>,</w:t>
      </w:r>
      <w:r w:rsidRPr="00D40B78">
        <w:rPr>
          <w:rFonts w:ascii="Gill Sans MT" w:hAnsi="Gill Sans MT"/>
          <w:noProof/>
          <w:sz w:val="22"/>
          <w:szCs w:val="22"/>
        </w:rPr>
        <w:t xml:space="preserve"> gällande </w:t>
      </w:r>
      <w:r w:rsidR="003A3D3E">
        <w:rPr>
          <w:rFonts w:ascii="Gill Sans MT" w:hAnsi="Gill Sans MT"/>
          <w:noProof/>
          <w:sz w:val="22"/>
          <w:szCs w:val="22"/>
        </w:rPr>
        <w:t>förebyggande och behandlande insatser för hudskador</w:t>
      </w:r>
      <w:r w:rsidRPr="00D40B78">
        <w:rPr>
          <w:rFonts w:ascii="Gill Sans MT" w:hAnsi="Gill Sans MT"/>
          <w:noProof/>
          <w:sz w:val="22"/>
          <w:szCs w:val="22"/>
        </w:rPr>
        <w:t>.</w:t>
      </w: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D40B78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D40B78">
        <w:rPr>
          <w:sz w:val="22"/>
          <w:szCs w:val="22"/>
        </w:rPr>
        <w:t>Alla medarbetare som arbetar inom verksamheter som lyder under Socialtjänstlagen (SoL) eller Hälso- och sjukvårdslagen (HSL).</w:t>
      </w:r>
    </w:p>
    <w:p w:rsidR="00A94924" w:rsidRPr="00D40B7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</w:p>
    <w:p w:rsidR="003A3D3E" w:rsidRPr="003A3D3E" w:rsidRDefault="003A3D3E" w:rsidP="003A3D3E">
      <w:pPr>
        <w:spacing w:line="24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/>
      </w:r>
      <w:r w:rsidRPr="003A3D3E">
        <w:rPr>
          <w:rFonts w:ascii="Gill Sans MT" w:hAnsi="Gill Sans MT"/>
          <w:b/>
          <w:sz w:val="22"/>
          <w:szCs w:val="22"/>
        </w:rPr>
        <w:t>TEAM:</w:t>
      </w:r>
    </w:p>
    <w:p w:rsidR="003A3D3E" w:rsidRDefault="003A3D3E" w:rsidP="003A3D3E">
      <w:pPr>
        <w:numPr>
          <w:ilvl w:val="0"/>
          <w:numId w:val="23"/>
        </w:numPr>
        <w:spacing w:line="240" w:lineRule="auto"/>
        <w:rPr>
          <w:rFonts w:ascii="Gill Sans MT" w:hAnsi="Gill Sans MT"/>
          <w:b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Senioralertbedömning samt insättande av ev. åtgärder görs inom 2 veckor efter inflytt samt minst var 6:e månad</w:t>
      </w:r>
      <w:r w:rsidRPr="003A3D3E">
        <w:rPr>
          <w:rFonts w:ascii="Gill Sans MT" w:hAnsi="Gill Sans MT"/>
          <w:b/>
          <w:sz w:val="22"/>
          <w:szCs w:val="22"/>
        </w:rPr>
        <w:t>.</w:t>
      </w:r>
    </w:p>
    <w:p w:rsidR="003A3D3E" w:rsidRDefault="003A3D3E" w:rsidP="003A3D3E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:rsidR="003A3D3E" w:rsidRPr="003A3D3E" w:rsidRDefault="003A3D3E" w:rsidP="003A3D3E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3A3D3E">
        <w:rPr>
          <w:rFonts w:ascii="Gill Sans MT" w:hAnsi="Gill Sans MT"/>
          <w:b/>
          <w:sz w:val="22"/>
          <w:szCs w:val="22"/>
        </w:rPr>
        <w:t>Omvårdnadspersonal:</w:t>
      </w:r>
    </w:p>
    <w:p w:rsidR="003A3D3E" w:rsidRPr="003A3D3E" w:rsidRDefault="003A3D3E" w:rsidP="003A3D3E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Inspekterar hud dagligen på de kunder med ADL hjälp, speciellt på utsatta hudytor så som häl, armbåge, sacrum och öron.</w:t>
      </w:r>
    </w:p>
    <w:p w:rsidR="003A3D3E" w:rsidRPr="003A3D3E" w:rsidRDefault="003A3D3E" w:rsidP="003A3D3E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God hygien- ren och torr hud, regelbundna toalettbesök, se till att byta inkontinenshjälpmedel vb. speciellt viktigt vid faeces inkontinens.</w:t>
      </w:r>
    </w:p>
    <w:p w:rsidR="003A3D3E" w:rsidRPr="003A3D3E" w:rsidRDefault="003A3D3E" w:rsidP="003A3D3E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Vid torr hud – smörj med mjukgörande kräm.</w:t>
      </w:r>
    </w:p>
    <w:p w:rsidR="003A3D3E" w:rsidRPr="003A3D3E" w:rsidRDefault="003A3D3E" w:rsidP="003A3D3E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Lägesändra regelbundet när kund är stillasittande eller vid sängläge. Vb vändschema i MCSS /Appva.</w:t>
      </w:r>
    </w:p>
    <w:p w:rsidR="003A3D3E" w:rsidRPr="003A3D3E" w:rsidRDefault="003A3D3E" w:rsidP="003A3D3E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Fortlöpande dokumentation.</w:t>
      </w:r>
    </w:p>
    <w:p w:rsidR="003A3D3E" w:rsidRPr="003A3D3E" w:rsidRDefault="003A3D3E" w:rsidP="003A3D3E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Intern utbildning i förebyggande insatser i hygien och basal sårskötsel. </w:t>
      </w:r>
    </w:p>
    <w:p w:rsidR="003A3D3E" w:rsidRPr="003A3D3E" w:rsidRDefault="003A3D3E" w:rsidP="003A3D3E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Instruktioner i skötsel av madrasser och avlastande dynor sker genom HSL- personal.</w:t>
      </w:r>
    </w:p>
    <w:p w:rsidR="003A3D3E" w:rsidRPr="003A3D3E" w:rsidRDefault="003A3D3E" w:rsidP="003A3D3E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Rapporterar till ssk vid hudförändringar ex hudrodnad.</w:t>
      </w:r>
    </w:p>
    <w:p w:rsidR="003A3D3E" w:rsidRPr="003A3D3E" w:rsidRDefault="003A3D3E" w:rsidP="003A3D3E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Rapporterar till rehab när sitt- eller liggställning inte ser bra ut.</w:t>
      </w:r>
    </w:p>
    <w:p w:rsidR="003A3D3E" w:rsidRPr="003A3D3E" w:rsidRDefault="003A3D3E" w:rsidP="003A3D3E">
      <w:pPr>
        <w:spacing w:line="240" w:lineRule="auto"/>
        <w:rPr>
          <w:rFonts w:ascii="Gill Sans MT" w:hAnsi="Gill Sans MT"/>
          <w:sz w:val="22"/>
          <w:szCs w:val="22"/>
        </w:rPr>
      </w:pPr>
    </w:p>
    <w:p w:rsidR="003A3D3E" w:rsidRPr="003A3D3E" w:rsidRDefault="003A3D3E" w:rsidP="003A3D3E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3A3D3E">
        <w:rPr>
          <w:rFonts w:ascii="Gill Sans MT" w:hAnsi="Gill Sans MT"/>
          <w:b/>
          <w:sz w:val="22"/>
          <w:szCs w:val="22"/>
        </w:rPr>
        <w:t>Rehab:</w:t>
      </w:r>
    </w:p>
    <w:p w:rsidR="003A3D3E" w:rsidRPr="003A3D3E" w:rsidRDefault="003A3D3E" w:rsidP="003A3D3E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Sjukgymnast gör en funktions/aktivitetsbedömning. Vid behov träning för att bibehålla/öka rörlighet och aktivitetsförmåga. Träning leds av sjukgymnast eller av omvårdnadspersonal som fått instruktioner av sjukgymnast.</w:t>
      </w:r>
    </w:p>
    <w:p w:rsidR="003A3D3E" w:rsidRPr="003A3D3E" w:rsidRDefault="003A3D3E" w:rsidP="003A3D3E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Arbetsterapeut gör ADL-status.</w:t>
      </w:r>
      <w:bookmarkStart w:id="5" w:name="_GoBack"/>
      <w:bookmarkEnd w:id="5"/>
    </w:p>
    <w:p w:rsidR="003A3D3E" w:rsidRPr="003A3D3E" w:rsidRDefault="003A3D3E" w:rsidP="003A3D3E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Förskriver förebyggande antidecubitushjälpmedel vid risk för trycksår, t ex madrasser, hälskydd, rullstolsdynor.</w:t>
      </w:r>
    </w:p>
    <w:p w:rsidR="003A3D3E" w:rsidRPr="003A3D3E" w:rsidRDefault="003A3D3E" w:rsidP="003A3D3E">
      <w:pPr>
        <w:spacing w:line="240" w:lineRule="auto"/>
        <w:rPr>
          <w:rFonts w:ascii="Gill Sans MT" w:hAnsi="Gill Sans MT"/>
          <w:sz w:val="22"/>
          <w:szCs w:val="22"/>
        </w:rPr>
      </w:pPr>
    </w:p>
    <w:p w:rsidR="003A3D3E" w:rsidRPr="003A3D3E" w:rsidRDefault="003A3D3E" w:rsidP="003A3D3E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3A3D3E">
        <w:rPr>
          <w:rFonts w:ascii="Gill Sans MT" w:hAnsi="Gill Sans MT"/>
          <w:b/>
          <w:sz w:val="22"/>
          <w:szCs w:val="22"/>
        </w:rPr>
        <w:t>Sjuksköterskor:</w:t>
      </w:r>
    </w:p>
    <w:p w:rsidR="003A3D3E" w:rsidRPr="003A3D3E" w:rsidRDefault="003A3D3E" w:rsidP="003A3D3E">
      <w:pPr>
        <w:numPr>
          <w:ilvl w:val="0"/>
          <w:numId w:val="22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Vid inflytt av ny kund inspekteras huden och dokumenteras under sökord ”hud”. </w:t>
      </w:r>
    </w:p>
    <w:p w:rsidR="003A3D3E" w:rsidRPr="003A3D3E" w:rsidRDefault="003A3D3E" w:rsidP="003A3D3E">
      <w:pPr>
        <w:numPr>
          <w:ilvl w:val="0"/>
          <w:numId w:val="22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Vid risk för hudskada eller sår upprättas en sårjournal med mål, åtgärd och uppföljning.</w:t>
      </w:r>
    </w:p>
    <w:p w:rsidR="003A3D3E" w:rsidRPr="003A3D3E" w:rsidRDefault="003A3D3E" w:rsidP="003A3D3E">
      <w:pPr>
        <w:numPr>
          <w:ilvl w:val="0"/>
          <w:numId w:val="22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Sätter in ytterligare åtgärder som ex. vändschema eller nutritionsbehandling då behov föreligger. </w:t>
      </w:r>
    </w:p>
    <w:p w:rsidR="003E0763" w:rsidRPr="003A3D3E" w:rsidRDefault="003A3D3E" w:rsidP="00CA3FC9">
      <w:pPr>
        <w:numPr>
          <w:ilvl w:val="0"/>
          <w:numId w:val="22"/>
        </w:numPr>
        <w:spacing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Förskriver behandlande antidecubitusmadrasser</w:t>
      </w:r>
      <w:r>
        <w:rPr>
          <w:rFonts w:ascii="Gill Sans MT" w:hAnsi="Gill Sans MT"/>
          <w:noProof/>
          <w:sz w:val="22"/>
          <w:szCs w:val="22"/>
        </w:rPr>
        <w:t>.</w:t>
      </w:r>
    </w:p>
    <w:sectPr w:rsidR="003E0763" w:rsidRPr="003A3D3E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A3D3E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C32D90">
      <w:fldChar w:fldCharType="begin"/>
    </w:r>
    <w:r w:rsidR="00C32D90">
      <w:instrText xml:space="preserve"> NUMPAGES  \* Arabic  \* MERGEFORMAT </w:instrText>
    </w:r>
    <w:r w:rsidR="00C32D90">
      <w:fldChar w:fldCharType="separate"/>
    </w:r>
    <w:r w:rsidR="003A3D3E" w:rsidRPr="003A3D3E">
      <w:rPr>
        <w:rFonts w:ascii="Gill Sans MT" w:hAnsi="Gill Sans MT"/>
        <w:noProof/>
      </w:rPr>
      <w:t>2</w:t>
    </w:r>
    <w:r w:rsidR="00C32D90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C32D9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C32D90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Samordnare hälso- och sjukvårdsinsatser,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5C0"/>
    <w:multiLevelType w:val="hybridMultilevel"/>
    <w:tmpl w:val="694E5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943F4B"/>
    <w:multiLevelType w:val="hybridMultilevel"/>
    <w:tmpl w:val="B3A2E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631A47"/>
    <w:multiLevelType w:val="hybridMultilevel"/>
    <w:tmpl w:val="9B9661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B161AD"/>
    <w:multiLevelType w:val="hybridMultilevel"/>
    <w:tmpl w:val="C7D274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3C7E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A3D3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09A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2D90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D0144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D9BD-7C93-42B7-86B5-7F8845BF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39</TotalTime>
  <Pages>1</Pages>
  <Words>249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2005-09-12T13:08:00Z</cp:lastPrinted>
  <dcterms:created xsi:type="dcterms:W3CDTF">2017-08-31T08:43:00Z</dcterms:created>
  <dcterms:modified xsi:type="dcterms:W3CDTF">2018-01-22T08:02:00Z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