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DA72B6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Rutin för nutrition och måltid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3E0763" w:rsidRPr="002448DD" w:rsidRDefault="00DB67B6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Att säkerställa att kund får den kost </w:t>
      </w:r>
      <w:r w:rsidR="00DA72B6">
        <w:rPr>
          <w:noProof/>
          <w:szCs w:val="24"/>
        </w:rPr>
        <w:t>och den måltidssituation som hen är i behov av utifrån individuella bedömningar.</w:t>
      </w: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:rsidR="00DA72B6" w:rsidRDefault="00146EE3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Verksamhetschef</w:t>
      </w:r>
      <w:r w:rsidR="00DA72B6">
        <w:rPr>
          <w:rFonts w:ascii="Garamond" w:hAnsi="Garamond"/>
          <w:sz w:val="24"/>
          <w:szCs w:val="24"/>
        </w:rPr>
        <w:t xml:space="preserve"> ansvarar för att rutinen är väl känd för samtliga medarbetare.</w:t>
      </w:r>
    </w:p>
    <w:p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för att utreda kunds nutritionsstatus och vid behov konsultera dietist, läkare eller logoped.</w:t>
      </w:r>
    </w:p>
    <w:p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även för att ordinera och dokumentera samt informera om insättning av ev. kostanpassning.</w:t>
      </w:r>
      <w:r w:rsidR="00146EE3">
        <w:rPr>
          <w:rFonts w:ascii="Garamond" w:hAnsi="Garamond"/>
          <w:sz w:val="24"/>
          <w:szCs w:val="24"/>
        </w:rPr>
        <w:t xml:space="preserve"> Informationen ska lämnas till köket samma dag som inflyttningen.</w:t>
      </w:r>
    </w:p>
    <w:p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Arbetsterapeut ansvarar för att utreda kunds behov av hjälpmedel och måltidsmiljö</w:t>
      </w:r>
    </w:p>
    <w:p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Sjukgymnast ansvara för att utreda kunds sittställning</w:t>
      </w:r>
    </w:p>
    <w:p w:rsidR="00DA72B6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Undersköterska/vårdbiträde ansvarar för att tillse att kund får den mat och den måltidsordning som hen är ordinerad.</w:t>
      </w:r>
    </w:p>
    <w:p w:rsidR="003E0763" w:rsidRPr="002448DD" w:rsidRDefault="00DA72B6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Kock ansvarar för att tillaga maten utifrån kunds nutritionsbehov och sjuksköterskans ordination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DA72B6" w:rsidRPr="00E47A91">
        <w:rPr>
          <w:szCs w:val="24"/>
        </w:rPr>
        <w:t>När ny kund flyttar in tar sjuksköterskan reda på nutritionsstatus utifrån tidigare behov och ev.</w:t>
      </w:r>
      <w:r w:rsidRPr="00E47A91">
        <w:rPr>
          <w:szCs w:val="24"/>
        </w:rPr>
        <w:t xml:space="preserve"> hjälpinsatser och dokumenterar detta i Pulsen </w:t>
      </w:r>
      <w:proofErr w:type="spellStart"/>
      <w:r w:rsidRPr="00E47A91">
        <w:rPr>
          <w:szCs w:val="24"/>
        </w:rPr>
        <w:t>combine</w:t>
      </w:r>
      <w:proofErr w:type="spellEnd"/>
      <w:r w:rsidRPr="00E47A91">
        <w:rPr>
          <w:szCs w:val="24"/>
        </w:rPr>
        <w:t>. Sjuksköterska upprättar ett ”nutritionskort” med ev. specialkost och ordinationer som lämnas till köket</w:t>
      </w:r>
      <w:r w:rsidR="0043309A">
        <w:rPr>
          <w:szCs w:val="24"/>
        </w:rPr>
        <w:t>.</w:t>
      </w:r>
    </w:p>
    <w:p w:rsidR="00E47A91" w:rsidRDefault="00E47A91" w:rsidP="00A94924">
      <w:pPr>
        <w:spacing w:line="240" w:lineRule="auto"/>
        <w:rPr>
          <w:szCs w:val="24"/>
        </w:rPr>
      </w:pPr>
    </w:p>
    <w:p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DA72B6">
        <w:rPr>
          <w:szCs w:val="24"/>
        </w:rPr>
        <w:t xml:space="preserve">Undersköterska ansvarar för att </w:t>
      </w:r>
      <w:r>
        <w:rPr>
          <w:szCs w:val="24"/>
        </w:rPr>
        <w:t>observera och dokumentera hur och vad kunden äter under de första dagarna.</w:t>
      </w:r>
    </w:p>
    <w:p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- Undersköterska ansvarar för att ta ankomst vikt och längd på kund.</w:t>
      </w:r>
    </w:p>
    <w:p w:rsidR="007E7E8C" w:rsidRDefault="007E7E8C" w:rsidP="00A94924">
      <w:pPr>
        <w:spacing w:line="240" w:lineRule="auto"/>
        <w:rPr>
          <w:szCs w:val="24"/>
        </w:rPr>
      </w:pPr>
    </w:p>
    <w:p w:rsidR="00E47A91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-</w:t>
      </w:r>
      <w:r w:rsidR="00E47A91">
        <w:rPr>
          <w:szCs w:val="24"/>
        </w:rPr>
        <w:t>HSL- teamet kallar till et</w:t>
      </w:r>
      <w:r w:rsidR="00146EE3">
        <w:rPr>
          <w:szCs w:val="24"/>
        </w:rPr>
        <w:t>t första senioralert möte inom 1</w:t>
      </w:r>
      <w:r w:rsidR="00E47A91">
        <w:rPr>
          <w:szCs w:val="24"/>
        </w:rPr>
        <w:t xml:space="preserve"> veck</w:t>
      </w:r>
      <w:r w:rsidR="00146EE3">
        <w:rPr>
          <w:szCs w:val="24"/>
        </w:rPr>
        <w:t>a</w:t>
      </w:r>
      <w:r w:rsidR="00E47A91">
        <w:rPr>
          <w:szCs w:val="24"/>
        </w:rPr>
        <w:t xml:space="preserve"> efter </w:t>
      </w:r>
      <w:proofErr w:type="spellStart"/>
      <w:r w:rsidR="00E47A91">
        <w:rPr>
          <w:szCs w:val="24"/>
        </w:rPr>
        <w:t>inflytt</w:t>
      </w:r>
      <w:proofErr w:type="spellEnd"/>
      <w:r w:rsidR="00E47A91">
        <w:rPr>
          <w:szCs w:val="24"/>
        </w:rPr>
        <w:t xml:space="preserve">. </w:t>
      </w:r>
    </w:p>
    <w:p w:rsidR="00E47A91" w:rsidRDefault="00E47A91" w:rsidP="00A94924">
      <w:pPr>
        <w:spacing w:line="240" w:lineRule="auto"/>
        <w:rPr>
          <w:szCs w:val="24"/>
        </w:rPr>
      </w:pPr>
    </w:p>
    <w:p w:rsidR="008F60DD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-Teamet gö</w:t>
      </w:r>
      <w:r w:rsidR="008F60DD">
        <w:rPr>
          <w:szCs w:val="24"/>
        </w:rPr>
        <w:t>r en bedömning enligt MNA.</w:t>
      </w:r>
    </w:p>
    <w:p w:rsidR="00E47A91" w:rsidRDefault="008F60DD" w:rsidP="00A94924">
      <w:pPr>
        <w:spacing w:line="240" w:lineRule="auto"/>
        <w:rPr>
          <w:szCs w:val="24"/>
        </w:rPr>
      </w:pPr>
      <w:r>
        <w:rPr>
          <w:szCs w:val="24"/>
        </w:rPr>
        <w:t xml:space="preserve">Har kund risk för undernäring görs även en </w:t>
      </w:r>
      <w:r w:rsidR="00E47A91">
        <w:rPr>
          <w:szCs w:val="24"/>
        </w:rPr>
        <w:t>utökat MNA och kostregistrering om frågetecken kring intag och frekvens finns, även en nattfaste-mätning skall göras i samband med första MNA mätningen.</w:t>
      </w:r>
    </w:p>
    <w:p w:rsidR="00E47A91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t>Utifrån riskbedömningen och kunds individuella behov ordinerar sjuksköterska ev. specialanpassad kost. Sjuksköterska tar kontakt med andra instanser vid behov.</w:t>
      </w:r>
    </w:p>
    <w:p w:rsidR="00A24560" w:rsidRDefault="00E47A91" w:rsidP="00A94924">
      <w:pPr>
        <w:spacing w:line="240" w:lineRule="auto"/>
        <w:rPr>
          <w:szCs w:val="24"/>
        </w:rPr>
      </w:pPr>
      <w:r>
        <w:rPr>
          <w:szCs w:val="24"/>
        </w:rPr>
        <w:lastRenderedPageBreak/>
        <w:t>Ev. näringstillskott skall upprättas i en signeringslista i MCSS.</w:t>
      </w:r>
      <w:r w:rsidR="007E7E8C">
        <w:rPr>
          <w:szCs w:val="24"/>
        </w:rPr>
        <w:t xml:space="preserve"> Nutritionskortet i köket skall ändras vid behov. </w:t>
      </w:r>
    </w:p>
    <w:p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-Utifrån sociala och miljömässiga behov förtydligar sjukgymnast och arbetsterapuept åtgärder kring måltidssituationen.</w:t>
      </w:r>
    </w:p>
    <w:p w:rsidR="007E7E8C" w:rsidRDefault="007E7E8C" w:rsidP="00A94924">
      <w:pPr>
        <w:spacing w:line="240" w:lineRule="auto"/>
        <w:rPr>
          <w:szCs w:val="24"/>
        </w:rPr>
      </w:pPr>
    </w:p>
    <w:p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 xml:space="preserve">-Samtlig information som miljö/hjälpmedelsanpassning, vikt, BMI, MNA och åtgärder och när de skall följas upp dokumenteras i Pulsen </w:t>
      </w:r>
      <w:proofErr w:type="spellStart"/>
      <w:r>
        <w:rPr>
          <w:szCs w:val="24"/>
        </w:rPr>
        <w:t>Combine</w:t>
      </w:r>
      <w:proofErr w:type="spellEnd"/>
      <w:r>
        <w:rPr>
          <w:szCs w:val="24"/>
        </w:rPr>
        <w:t>. Uppföljning läggs in i MCSS kalenderfunktion.</w:t>
      </w:r>
    </w:p>
    <w:p w:rsidR="007E7E8C" w:rsidRDefault="007E7E8C" w:rsidP="00A94924">
      <w:pPr>
        <w:spacing w:line="240" w:lineRule="auto"/>
        <w:rPr>
          <w:szCs w:val="24"/>
        </w:rPr>
      </w:pPr>
    </w:p>
    <w:p w:rsidR="007E7E8C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 xml:space="preserve">-Undersköterskan skriver in beslutade åtgärder tillsammans med kund i kunds genomförandeplan. </w:t>
      </w:r>
    </w:p>
    <w:p w:rsidR="007E7E8C" w:rsidRPr="002448DD" w:rsidRDefault="007E7E8C" w:rsidP="00A94924">
      <w:pPr>
        <w:spacing w:line="240" w:lineRule="auto"/>
        <w:rPr>
          <w:szCs w:val="24"/>
        </w:rPr>
      </w:pPr>
      <w:r>
        <w:rPr>
          <w:szCs w:val="24"/>
        </w:rPr>
        <w:t>MNA följs upp med en intervall om max 3 månader och en ny MNA görs inom 6 månader.</w:t>
      </w:r>
    </w:p>
    <w:p w:rsidR="0027318F" w:rsidRPr="00D40B78" w:rsidRDefault="0027318F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5" w:name="Rapporttext"/>
      <w:bookmarkStart w:id="6" w:name="Title"/>
      <w:bookmarkEnd w:id="5"/>
      <w:bookmarkEnd w:id="6"/>
    </w:p>
    <w:p w:rsidR="003E0763" w:rsidRPr="002448DD" w:rsidRDefault="003E0763" w:rsidP="007E7E8C">
      <w:pPr>
        <w:spacing w:line="240" w:lineRule="auto"/>
        <w:rPr>
          <w:noProof/>
          <w:szCs w:val="24"/>
        </w:rPr>
      </w:pPr>
      <w:bookmarkStart w:id="7" w:name="_GoBack"/>
      <w:bookmarkEnd w:id="7"/>
    </w:p>
    <w:sectPr w:rsidR="003E0763" w:rsidRPr="002448DD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4B" w:rsidRDefault="00FD544B">
      <w:r>
        <w:separator/>
      </w:r>
    </w:p>
    <w:p w:rsidR="00FD544B" w:rsidRDefault="00FD544B"/>
  </w:endnote>
  <w:endnote w:type="continuationSeparator" w:id="0">
    <w:p w:rsidR="00FD544B" w:rsidRDefault="00FD544B">
      <w:r>
        <w:continuationSeparator/>
      </w:r>
    </w:p>
    <w:p w:rsidR="00FD544B" w:rsidRDefault="00FD5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B6" w:rsidRPr="00C119F9" w:rsidRDefault="00DB67B6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F49C6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46EE3">
      <w:fldChar w:fldCharType="begin"/>
    </w:r>
    <w:r w:rsidR="00146EE3">
      <w:instrText xml:space="preserve"> NUMPAGES  \* Arabic  \* MERGEFORMAT </w:instrText>
    </w:r>
    <w:r w:rsidR="00146EE3">
      <w:fldChar w:fldCharType="separate"/>
    </w:r>
    <w:r w:rsidR="008F49C6" w:rsidRPr="008F49C6">
      <w:rPr>
        <w:rFonts w:ascii="Gill Sans MT" w:hAnsi="Gill Sans MT"/>
        <w:noProof/>
      </w:rPr>
      <w:t>2</w:t>
    </w:r>
    <w:r w:rsidR="00146EE3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:rsidR="00DB67B6" w:rsidRDefault="00DB67B6">
    <w:pPr>
      <w:pStyle w:val="Sidfot"/>
    </w:pPr>
    <w:bookmarkStart w:id="9" w:name="LogoLastPage"/>
    <w:r>
      <w:t xml:space="preserve"> 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DB67B6" w:rsidRPr="00993316" w:rsidTr="00EF0140">
      <w:trPr>
        <w:trHeight w:val="251"/>
      </w:trPr>
      <w:tc>
        <w:tcPr>
          <w:tcW w:w="1912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DB67B6" w:rsidRPr="00993316" w:rsidTr="00EF0140">
      <w:trPr>
        <w:trHeight w:val="230"/>
      </w:trPr>
      <w:tc>
        <w:tcPr>
          <w:tcW w:w="1912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bookmarkStart w:id="10" w:name="Diarienummer"/>
          <w:bookmarkEnd w:id="10"/>
        </w:p>
      </w:tc>
      <w:tc>
        <w:tcPr>
          <w:tcW w:w="2470" w:type="dxa"/>
        </w:tcPr>
        <w:p w:rsidR="00DB67B6" w:rsidRPr="00993316" w:rsidRDefault="00146EE3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2019-02-21</w:t>
          </w:r>
        </w:p>
      </w:tc>
      <w:tc>
        <w:tcPr>
          <w:tcW w:w="2064" w:type="dxa"/>
        </w:tcPr>
        <w:p w:rsidR="00DB67B6" w:rsidRPr="00993316" w:rsidRDefault="00DB67B6" w:rsidP="00F37F83">
          <w:pPr>
            <w:pStyle w:val="Sidfot"/>
            <w:spacing w:line="180" w:lineRule="exact"/>
            <w:rPr>
              <w:szCs w:val="14"/>
            </w:rPr>
          </w:pPr>
          <w:bookmarkStart w:id="11" w:name="Beslutsinsats"/>
          <w:r>
            <w:rPr>
              <w:szCs w:val="14"/>
            </w:rPr>
            <w:t>Välfärd samhällsservice</w:t>
          </w:r>
          <w:bookmarkEnd w:id="11"/>
        </w:p>
      </w:tc>
      <w:tc>
        <w:tcPr>
          <w:tcW w:w="2912" w:type="dxa"/>
        </w:tcPr>
        <w:p w:rsidR="00DB67B6" w:rsidRPr="00993316" w:rsidRDefault="008F49C6" w:rsidP="00F37F83">
          <w:pPr>
            <w:pStyle w:val="Sidfot"/>
            <w:spacing w:line="180" w:lineRule="exact"/>
            <w:rPr>
              <w:szCs w:val="14"/>
            </w:rPr>
          </w:pPr>
          <w:bookmarkStart w:id="12" w:name="Politskt"/>
          <w:bookmarkEnd w:id="12"/>
          <w:r>
            <w:rPr>
              <w:szCs w:val="14"/>
            </w:rPr>
            <w:t>Samordnare HSL-insatser inom NSC</w:t>
          </w:r>
        </w:p>
      </w:tc>
    </w:tr>
  </w:tbl>
  <w:p w:rsidR="00DB67B6" w:rsidRDefault="00DB67B6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B67B6" w:rsidRPr="00F2400E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DB67B6" w:rsidRPr="00F2400E" w:rsidRDefault="00DB67B6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DB67B6" w:rsidRPr="00A77D51" w:rsidTr="0012592B">
      <w:tc>
        <w:tcPr>
          <w:tcW w:w="2031" w:type="dxa"/>
          <w:tcMar>
            <w:left w:w="0" w:type="dxa"/>
          </w:tcMar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DB67B6" w:rsidRPr="00A77D51" w:rsidRDefault="00DB67B6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DB67B6" w:rsidRDefault="00DB67B6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:rsidR="00DB67B6" w:rsidRDefault="00DB67B6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4B" w:rsidRDefault="00FD544B">
      <w:r>
        <w:separator/>
      </w:r>
    </w:p>
    <w:p w:rsidR="00FD544B" w:rsidRDefault="00FD544B"/>
  </w:footnote>
  <w:footnote w:type="continuationSeparator" w:id="0">
    <w:p w:rsidR="00FD544B" w:rsidRDefault="00FD544B">
      <w:r>
        <w:continuationSeparator/>
      </w:r>
    </w:p>
    <w:p w:rsidR="00FD544B" w:rsidRDefault="00FD5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B6" w:rsidRDefault="00DB67B6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DB67B6" w:rsidRPr="00400526" w:rsidRDefault="00DB67B6" w:rsidP="00400526"/>
  <w:p w:rsidR="00DB67B6" w:rsidRPr="00C119F9" w:rsidRDefault="00DB67B6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7B6" w:rsidRDefault="00DB67B6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DB67B6" w:rsidRPr="008B17A2" w:rsidRDefault="00DB67B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8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DB67B6" w:rsidRDefault="00DB67B6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DB67B6" w:rsidRPr="008B17A2" w:rsidRDefault="00DB67B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B6" w:rsidRDefault="00DB67B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BE0559"/>
    <w:multiLevelType w:val="hybridMultilevel"/>
    <w:tmpl w:val="73D8C0FC"/>
    <w:lvl w:ilvl="0" w:tplc="15CC8024">
      <w:start w:val="9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46EE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309A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E7E8C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49C6"/>
    <w:rsid w:val="008F58EF"/>
    <w:rsid w:val="008F60DD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96C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A72B6"/>
    <w:rsid w:val="00DB4AFE"/>
    <w:rsid w:val="00DB67B6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47A91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85D15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544B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D2B2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B569-1CDB-4212-8D0C-2602D0D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2</TotalTime>
  <Pages>2</Pages>
  <Words>339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3</cp:revision>
  <cp:lastPrinted>2005-09-12T13:08:00Z</cp:lastPrinted>
  <dcterms:created xsi:type="dcterms:W3CDTF">2018-03-26T08:00:00Z</dcterms:created>
  <dcterms:modified xsi:type="dcterms:W3CDTF">2019-02-21T08:21:00Z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