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78018862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0D2C4FE4" w14:textId="77777777" w:rsidR="008208F5" w:rsidRPr="00E1265B" w:rsidRDefault="004D750F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Nyinstallation av </w:t>
            </w:r>
            <w:r w:rsidR="00072497">
              <w:rPr>
                <w:b/>
                <w:sz w:val="44"/>
                <w:szCs w:val="44"/>
              </w:rPr>
              <w:t xml:space="preserve">klassiska (fasta) och mobila </w:t>
            </w:r>
            <w:r>
              <w:rPr>
                <w:b/>
                <w:sz w:val="44"/>
                <w:szCs w:val="44"/>
              </w:rPr>
              <w:t>trygghetslarm</w:t>
            </w:r>
          </w:p>
        </w:tc>
      </w:tr>
    </w:tbl>
    <w:p w14:paraId="6DDA1E65" w14:textId="77777777" w:rsidR="009A0F53" w:rsidRDefault="009A0F53" w:rsidP="00750D4A">
      <w:pPr>
        <w:rPr>
          <w:noProof/>
        </w:rPr>
      </w:pPr>
    </w:p>
    <w:p w14:paraId="63CD0033" w14:textId="77777777" w:rsidR="00100008" w:rsidRDefault="00100008" w:rsidP="00F345BD">
      <w:pPr>
        <w:rPr>
          <w:b/>
          <w:noProof/>
        </w:rPr>
      </w:pPr>
    </w:p>
    <w:p w14:paraId="4A8D99F1" w14:textId="77777777" w:rsidR="00750D4A" w:rsidRDefault="00750D4A" w:rsidP="00F345BD">
      <w:pPr>
        <w:rPr>
          <w:b/>
          <w:noProof/>
        </w:rPr>
      </w:pPr>
    </w:p>
    <w:p w14:paraId="35577E3B" w14:textId="02DC6A76" w:rsidR="000D0AAE" w:rsidRDefault="000D0AAE" w:rsidP="00DD58A5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br/>
      </w:r>
    </w:p>
    <w:p w14:paraId="6CD1A8B2" w14:textId="77777777" w:rsidR="00B54386" w:rsidRPr="00AA6799" w:rsidRDefault="00B54386" w:rsidP="00B54386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AA6799">
        <w:rPr>
          <w:rFonts w:ascii="Gill Sans MT" w:hAnsi="Gill Sans MT"/>
          <w:b/>
          <w:noProof/>
          <w:szCs w:val="24"/>
        </w:rPr>
        <w:t>Syfte</w:t>
      </w:r>
    </w:p>
    <w:p w14:paraId="4241A2A9" w14:textId="77777777" w:rsidR="00B54386" w:rsidRDefault="00B54386" w:rsidP="00B54386">
      <w:pPr>
        <w:spacing w:after="267" w:line="260" w:lineRule="atLeast"/>
        <w:rPr>
          <w:rFonts w:ascii="Gill Sans MT" w:hAnsi="Gill Sans MT"/>
          <w:noProof/>
          <w:szCs w:val="24"/>
        </w:rPr>
      </w:pPr>
      <w:r w:rsidRPr="00AA6799">
        <w:rPr>
          <w:rFonts w:ascii="Gill Sans MT" w:hAnsi="Gill Sans MT"/>
          <w:noProof/>
          <w:szCs w:val="24"/>
        </w:rPr>
        <w:t xml:space="preserve">Genom rutinen säkerställer larmpatrullen att installationen utförs enligt biståndsbeslut på ett säkert sätt.  </w:t>
      </w:r>
    </w:p>
    <w:p w14:paraId="6B09F9BF" w14:textId="77777777" w:rsidR="00B54386" w:rsidRDefault="00B54386" w:rsidP="00B54386">
      <w:pPr>
        <w:spacing w:after="267" w:line="260" w:lineRule="atLeast"/>
        <w:rPr>
          <w:rFonts w:ascii="Gill Sans MT" w:hAnsi="Gill Sans MT"/>
          <w:noProof/>
          <w:szCs w:val="24"/>
        </w:rPr>
      </w:pPr>
      <w:r>
        <w:rPr>
          <w:rFonts w:ascii="Gill Sans MT" w:hAnsi="Gill Sans MT"/>
          <w:noProof/>
          <w:szCs w:val="24"/>
        </w:rPr>
        <w:t xml:space="preserve">Larmpatrullen är skyldig att installera larm inom tre kalender dagar efter att beställningen kommer in i Pulsen Combine. </w:t>
      </w:r>
    </w:p>
    <w:p w14:paraId="78BEF1BF" w14:textId="77777777" w:rsidR="00B54386" w:rsidRDefault="00B54386" w:rsidP="00B54386">
      <w:pPr>
        <w:spacing w:after="267" w:line="260" w:lineRule="atLeast"/>
        <w:rPr>
          <w:rFonts w:ascii="Gill Sans MT" w:hAnsi="Gill Sans MT"/>
          <w:noProof/>
          <w:szCs w:val="24"/>
        </w:rPr>
      </w:pPr>
      <w:r w:rsidRPr="00804165">
        <w:rPr>
          <w:rFonts w:ascii="Gill Sans MT" w:hAnsi="Gill Sans MT"/>
          <w:noProof/>
          <w:szCs w:val="24"/>
        </w:rPr>
        <w:t xml:space="preserve">Om det saknas nycklar utför vi ingen installation av larm! </w:t>
      </w:r>
    </w:p>
    <w:p w14:paraId="504D12D0" w14:textId="77777777" w:rsidR="00B54386" w:rsidRPr="00AA6799" w:rsidRDefault="00B54386" w:rsidP="00B54386">
      <w:pPr>
        <w:spacing w:after="267" w:line="260" w:lineRule="atLeast"/>
        <w:rPr>
          <w:rFonts w:ascii="Gill Sans MT" w:hAnsi="Gill Sans MT"/>
          <w:noProof/>
          <w:szCs w:val="24"/>
        </w:rPr>
      </w:pPr>
      <w:r>
        <w:rPr>
          <w:rFonts w:ascii="Gill Sans MT" w:hAnsi="Gill Sans MT"/>
          <w:noProof/>
          <w:szCs w:val="24"/>
        </w:rPr>
        <w:t xml:space="preserve">Larmpatrullen ansvarar för tekniska driften av larmapparatur. Se rutin för Åtgärd av tekniska rapporten. </w:t>
      </w:r>
    </w:p>
    <w:p w14:paraId="37D79B17" w14:textId="77777777" w:rsidR="00B54386" w:rsidRPr="00AA6799" w:rsidRDefault="00B54386" w:rsidP="00B54386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AA6799">
        <w:rPr>
          <w:rFonts w:ascii="Gill Sans MT" w:hAnsi="Gill Sans MT"/>
          <w:b/>
          <w:noProof/>
          <w:szCs w:val="24"/>
        </w:rPr>
        <w:t>Ansvar</w:t>
      </w:r>
    </w:p>
    <w:p w14:paraId="65659FEA" w14:textId="77777777" w:rsidR="00B54386" w:rsidRPr="00AA6799" w:rsidRDefault="00B54386" w:rsidP="00B54386">
      <w:pPr>
        <w:pStyle w:val="FormatmallGillSansMT95ptefter20ptRadavstndminst13pt"/>
        <w:rPr>
          <w:sz w:val="24"/>
          <w:szCs w:val="24"/>
        </w:rPr>
      </w:pPr>
      <w:r w:rsidRPr="00AA6799">
        <w:rPr>
          <w:sz w:val="24"/>
          <w:szCs w:val="24"/>
        </w:rPr>
        <w:t>Samtliga medarbetare som arbetar inom Larmpatrull som lyder under Socialtjänstlagen (</w:t>
      </w:r>
      <w:proofErr w:type="spellStart"/>
      <w:r w:rsidRPr="00AA6799">
        <w:rPr>
          <w:sz w:val="24"/>
          <w:szCs w:val="24"/>
        </w:rPr>
        <w:t>SoL</w:t>
      </w:r>
      <w:proofErr w:type="spellEnd"/>
      <w:r w:rsidRPr="00AA6799">
        <w:rPr>
          <w:sz w:val="24"/>
          <w:szCs w:val="24"/>
        </w:rPr>
        <w:t xml:space="preserve">) </w:t>
      </w:r>
    </w:p>
    <w:p w14:paraId="06B4B6B1" w14:textId="77777777" w:rsidR="00B54386" w:rsidRDefault="00B54386" w:rsidP="00B54386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AA6799">
        <w:rPr>
          <w:rFonts w:ascii="Gill Sans MT" w:hAnsi="Gill Sans MT"/>
          <w:b/>
          <w:noProof/>
          <w:szCs w:val="24"/>
        </w:rPr>
        <w:t>Utförande</w:t>
      </w:r>
    </w:p>
    <w:p w14:paraId="5DD1603E" w14:textId="77777777" w:rsidR="00B54386" w:rsidRPr="00AA6799" w:rsidRDefault="00B54386" w:rsidP="00B54386">
      <w:pPr>
        <w:spacing w:line="240" w:lineRule="auto"/>
        <w:rPr>
          <w:rFonts w:ascii="Gill Sans MT" w:hAnsi="Gill Sans MT"/>
          <w:szCs w:val="24"/>
        </w:rPr>
      </w:pPr>
    </w:p>
    <w:p w14:paraId="4466105A" w14:textId="77777777" w:rsidR="00B54386" w:rsidRDefault="00B54386" w:rsidP="00B54386">
      <w:pPr>
        <w:pStyle w:val="FormatmallGillSansMT95ptefter20ptRadavstndminst13pt"/>
        <w:rPr>
          <w:b/>
          <w:sz w:val="24"/>
          <w:szCs w:val="24"/>
        </w:rPr>
      </w:pPr>
      <w:r w:rsidRPr="00D81CF4">
        <w:rPr>
          <w:b/>
          <w:sz w:val="24"/>
          <w:szCs w:val="24"/>
        </w:rPr>
        <w:t xml:space="preserve">Beställningsunderlag kommer från biståndshandläggare via Pulsen </w:t>
      </w:r>
      <w:proofErr w:type="spellStart"/>
      <w:r w:rsidRPr="00D81CF4">
        <w:rPr>
          <w:b/>
          <w:sz w:val="24"/>
          <w:szCs w:val="24"/>
        </w:rPr>
        <w:t>Combine</w:t>
      </w:r>
      <w:proofErr w:type="spellEnd"/>
      <w:r>
        <w:rPr>
          <w:b/>
          <w:sz w:val="24"/>
          <w:szCs w:val="24"/>
        </w:rPr>
        <w:t>:</w:t>
      </w:r>
      <w:r w:rsidRPr="00D81CF4">
        <w:rPr>
          <w:b/>
          <w:sz w:val="24"/>
          <w:szCs w:val="24"/>
        </w:rPr>
        <w:t xml:space="preserve"> </w:t>
      </w:r>
    </w:p>
    <w:p w14:paraId="1A8E20C4" w14:textId="77777777" w:rsidR="00B54386" w:rsidRPr="009E10A5" w:rsidRDefault="00B54386" w:rsidP="00B54386">
      <w:pPr>
        <w:pStyle w:val="FormatmallGillSansMT95ptefter20ptRadavstndminst13pt"/>
        <w:numPr>
          <w:ilvl w:val="0"/>
          <w:numId w:val="25"/>
        </w:numPr>
        <w:spacing w:after="0" w:line="360" w:lineRule="auto"/>
        <w:rPr>
          <w:b/>
          <w:sz w:val="24"/>
          <w:szCs w:val="24"/>
        </w:rPr>
      </w:pPr>
      <w:r w:rsidRPr="009E10A5">
        <w:rPr>
          <w:sz w:val="24"/>
          <w:szCs w:val="24"/>
        </w:rPr>
        <w:t>Logga</w:t>
      </w:r>
      <w:r>
        <w:rPr>
          <w:sz w:val="24"/>
          <w:szCs w:val="24"/>
        </w:rPr>
        <w:t xml:space="preserve"> in i Pulsen </w:t>
      </w:r>
      <w:proofErr w:type="spellStart"/>
      <w:r>
        <w:rPr>
          <w:sz w:val="24"/>
          <w:szCs w:val="24"/>
        </w:rPr>
        <w:t>Combine</w:t>
      </w:r>
      <w:proofErr w:type="spellEnd"/>
      <w:r>
        <w:rPr>
          <w:sz w:val="24"/>
          <w:szCs w:val="24"/>
        </w:rPr>
        <w:t xml:space="preserve"> och b</w:t>
      </w:r>
      <w:r w:rsidRPr="00AA6799">
        <w:rPr>
          <w:sz w:val="24"/>
          <w:szCs w:val="24"/>
        </w:rPr>
        <w:t>ekräfta mottagande av beställningen</w:t>
      </w:r>
      <w:r>
        <w:rPr>
          <w:sz w:val="24"/>
          <w:szCs w:val="24"/>
        </w:rPr>
        <w:t>. S</w:t>
      </w:r>
      <w:r w:rsidRPr="00AA6799">
        <w:rPr>
          <w:sz w:val="24"/>
          <w:szCs w:val="24"/>
        </w:rPr>
        <w:t>kriv ut denna.</w:t>
      </w:r>
      <w:r>
        <w:rPr>
          <w:sz w:val="24"/>
          <w:szCs w:val="24"/>
        </w:rPr>
        <w:t xml:space="preserve"> Dubbelkolla i Pulsen </w:t>
      </w:r>
      <w:proofErr w:type="spellStart"/>
      <w:r>
        <w:rPr>
          <w:sz w:val="24"/>
          <w:szCs w:val="24"/>
        </w:rPr>
        <w:t>Combine</w:t>
      </w:r>
      <w:proofErr w:type="spellEnd"/>
      <w:r>
        <w:rPr>
          <w:sz w:val="24"/>
          <w:szCs w:val="24"/>
        </w:rPr>
        <w:t xml:space="preserve"> så att det är en ny kund och inte en omprövning på beställning av redan befintlig kund, se nedan om det är omprövning på beställning.</w:t>
      </w:r>
    </w:p>
    <w:p w14:paraId="598BD166" w14:textId="77777777" w:rsidR="00B54386" w:rsidRPr="00D81CF4" w:rsidRDefault="00B54386" w:rsidP="00B54386">
      <w:pPr>
        <w:pStyle w:val="FormatmallGillSansMT95ptefter20ptRadavstndminst13pt"/>
        <w:numPr>
          <w:ilvl w:val="0"/>
          <w:numId w:val="25"/>
        </w:numPr>
        <w:spacing w:after="0" w:line="360" w:lineRule="auto"/>
        <w:rPr>
          <w:b/>
          <w:sz w:val="24"/>
          <w:szCs w:val="24"/>
        </w:rPr>
      </w:pPr>
      <w:r w:rsidRPr="009E10A5">
        <w:rPr>
          <w:sz w:val="24"/>
          <w:szCs w:val="24"/>
        </w:rPr>
        <w:t>Av</w:t>
      </w:r>
      <w:r>
        <w:rPr>
          <w:sz w:val="24"/>
          <w:szCs w:val="24"/>
        </w:rPr>
        <w:t xml:space="preserve"> beställningen framgår om det är fasta eller mobila larm som ska installeras.</w:t>
      </w:r>
      <w:r>
        <w:rPr>
          <w:b/>
          <w:sz w:val="24"/>
          <w:szCs w:val="24"/>
        </w:rPr>
        <w:t xml:space="preserve"> </w:t>
      </w:r>
    </w:p>
    <w:p w14:paraId="63ED19DB" w14:textId="77777777" w:rsidR="00B54386" w:rsidRPr="00883048" w:rsidRDefault="00B54386" w:rsidP="00B54386">
      <w:pPr>
        <w:pStyle w:val="FormatmallGillSansMT95ptefter20ptRadavstndminst13pt"/>
        <w:numPr>
          <w:ilvl w:val="0"/>
          <w:numId w:val="25"/>
        </w:num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Om det är </w:t>
      </w:r>
      <w:r w:rsidRPr="0066191C">
        <w:rPr>
          <w:b/>
          <w:sz w:val="24"/>
          <w:szCs w:val="24"/>
        </w:rPr>
        <w:t>fasta larm</w:t>
      </w:r>
      <w:r>
        <w:rPr>
          <w:sz w:val="24"/>
          <w:szCs w:val="24"/>
        </w:rPr>
        <w:t xml:space="preserve"> som ska installeras, d</w:t>
      </w:r>
      <w:r w:rsidRPr="00AA6799">
        <w:rPr>
          <w:sz w:val="24"/>
          <w:szCs w:val="24"/>
        </w:rPr>
        <w:t xml:space="preserve">ubbelkolla i </w:t>
      </w:r>
      <w:r>
        <w:rPr>
          <w:sz w:val="24"/>
          <w:szCs w:val="24"/>
        </w:rPr>
        <w:t>Webaccess</w:t>
      </w:r>
      <w:r w:rsidRPr="00AA6799">
        <w:rPr>
          <w:sz w:val="24"/>
          <w:szCs w:val="24"/>
        </w:rPr>
        <w:t xml:space="preserve"> om kund </w:t>
      </w:r>
      <w:r>
        <w:rPr>
          <w:sz w:val="24"/>
          <w:szCs w:val="24"/>
        </w:rPr>
        <w:t xml:space="preserve">eller närstående till kund </w:t>
      </w:r>
      <w:r w:rsidRPr="00AA6799">
        <w:rPr>
          <w:sz w:val="24"/>
          <w:szCs w:val="24"/>
        </w:rPr>
        <w:t>redan har larm installerat.</w:t>
      </w:r>
      <w:r>
        <w:rPr>
          <w:sz w:val="24"/>
          <w:szCs w:val="24"/>
        </w:rPr>
        <w:t xml:space="preserve"> </w:t>
      </w:r>
      <w:r w:rsidRPr="00883048">
        <w:rPr>
          <w:i/>
          <w:sz w:val="24"/>
          <w:szCs w:val="24"/>
        </w:rPr>
        <w:t>Beställningen kan gälla medsökande eller övertagande av befintliga larm!</w:t>
      </w:r>
    </w:p>
    <w:p w14:paraId="1A05E4AA" w14:textId="67109297" w:rsidR="00B54386" w:rsidRDefault="00B54386" w:rsidP="00B54386">
      <w:pPr>
        <w:pStyle w:val="FormatmallGillSansMT95ptefter20ptRadavstndminst13p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Om det är </w:t>
      </w:r>
      <w:r w:rsidRPr="0066191C">
        <w:rPr>
          <w:b/>
          <w:sz w:val="24"/>
          <w:szCs w:val="24"/>
        </w:rPr>
        <w:t>mobila larm</w:t>
      </w:r>
      <w:r>
        <w:rPr>
          <w:sz w:val="24"/>
          <w:szCs w:val="24"/>
        </w:rPr>
        <w:t xml:space="preserve"> som ska installeras, kontrollera i Pulsen </w:t>
      </w:r>
      <w:proofErr w:type="spellStart"/>
      <w:r>
        <w:rPr>
          <w:sz w:val="24"/>
          <w:szCs w:val="24"/>
        </w:rPr>
        <w:t>Combine</w:t>
      </w:r>
      <w:proofErr w:type="spellEnd"/>
      <w:r>
        <w:rPr>
          <w:sz w:val="24"/>
          <w:szCs w:val="24"/>
        </w:rPr>
        <w:t xml:space="preserve"> om kunden har fasta larm installerat. </w:t>
      </w:r>
      <w:r w:rsidRPr="00883048">
        <w:rPr>
          <w:i/>
          <w:sz w:val="24"/>
          <w:szCs w:val="24"/>
        </w:rPr>
        <w:t xml:space="preserve">Att kunden har fasta larm installerat innebär att Larmpatrullen har samtliga nycklar till kund. OBS! Använd samma nyckelkod och skriv in koden i </w:t>
      </w:r>
      <w:r>
        <w:rPr>
          <w:i/>
          <w:sz w:val="24"/>
          <w:szCs w:val="24"/>
        </w:rPr>
        <w:t xml:space="preserve">Doro </w:t>
      </w:r>
      <w:proofErr w:type="spellStart"/>
      <w:r>
        <w:rPr>
          <w:i/>
          <w:sz w:val="24"/>
          <w:szCs w:val="24"/>
        </w:rPr>
        <w:t>Secure</w:t>
      </w:r>
      <w:proofErr w:type="spellEnd"/>
      <w:r>
        <w:rPr>
          <w:i/>
          <w:sz w:val="24"/>
          <w:szCs w:val="24"/>
        </w:rPr>
        <w:t xml:space="preserve"> 480</w:t>
      </w:r>
      <w:r w:rsidRPr="0088304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Avtala med kunden tid för installation, dokumentera och gör anvisning i kalendern. </w:t>
      </w:r>
    </w:p>
    <w:p w14:paraId="01D48CB7" w14:textId="77777777" w:rsidR="00B54386" w:rsidRPr="00AA6799" w:rsidRDefault="00B54386" w:rsidP="00B54386">
      <w:pPr>
        <w:pStyle w:val="FormatmallGillSansMT95ptefter20ptRadavstndminst13pt"/>
        <w:spacing w:after="0" w:line="360" w:lineRule="auto"/>
        <w:ind w:left="720"/>
        <w:rPr>
          <w:sz w:val="24"/>
          <w:szCs w:val="24"/>
        </w:rPr>
      </w:pPr>
    </w:p>
    <w:p w14:paraId="6F221C21" w14:textId="77777777" w:rsidR="00B54386" w:rsidRDefault="00B54386" w:rsidP="00B54386">
      <w:pPr>
        <w:pStyle w:val="FormatmallGillSansMT95ptefter20ptRadavstndminst13p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Pr="00AA6799">
        <w:rPr>
          <w:sz w:val="24"/>
          <w:szCs w:val="24"/>
        </w:rPr>
        <w:t xml:space="preserve">ing upp kund </w:t>
      </w:r>
      <w:r>
        <w:rPr>
          <w:sz w:val="24"/>
          <w:szCs w:val="24"/>
        </w:rPr>
        <w:t xml:space="preserve">samma dag som beställningen kommer in. </w:t>
      </w:r>
    </w:p>
    <w:p w14:paraId="0A9E1E0B" w14:textId="77777777" w:rsidR="00B54386" w:rsidRDefault="00B54386" w:rsidP="00B54386">
      <w:pPr>
        <w:pStyle w:val="FormatmallGillSansMT95ptefter20ptRadavstndminst13p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AA6799">
        <w:rPr>
          <w:sz w:val="24"/>
          <w:szCs w:val="24"/>
        </w:rPr>
        <w:t>om överens om tid för larminstallation</w:t>
      </w:r>
      <w:r>
        <w:rPr>
          <w:sz w:val="24"/>
          <w:szCs w:val="24"/>
        </w:rPr>
        <w:t xml:space="preserve"> och </w:t>
      </w:r>
      <w:r w:rsidRPr="00AA6799">
        <w:rPr>
          <w:sz w:val="24"/>
          <w:szCs w:val="24"/>
        </w:rPr>
        <w:t xml:space="preserve">stäm av med kund att samtliga nycklar är klara. </w:t>
      </w:r>
    </w:p>
    <w:p w14:paraId="6EF34FCE" w14:textId="3A348D3F" w:rsidR="00B54386" w:rsidRDefault="00B54386" w:rsidP="00B54386">
      <w:pPr>
        <w:pStyle w:val="FormatmallGillSansMT95ptefter20ptRadavstndminst13pt"/>
        <w:spacing w:line="36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br/>
      </w:r>
      <w:r w:rsidRPr="00AA6799">
        <w:rPr>
          <w:sz w:val="24"/>
          <w:szCs w:val="24"/>
          <w:highlight w:val="yellow"/>
        </w:rPr>
        <w:t>Om det saknas nycklar utför vi ingen installation av larm!</w:t>
      </w:r>
      <w:r w:rsidRPr="00AA6799">
        <w:rPr>
          <w:sz w:val="24"/>
          <w:szCs w:val="24"/>
        </w:rPr>
        <w:t xml:space="preserve"> </w:t>
      </w:r>
    </w:p>
    <w:p w14:paraId="3C0C35ED" w14:textId="77777777" w:rsidR="00B54386" w:rsidRDefault="00B54386" w:rsidP="00B54386">
      <w:pPr>
        <w:pStyle w:val="FormatmallGillSansMT95ptefter20ptRadavstndminst13pt"/>
        <w:spacing w:after="0"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Omprövning av beslut:</w:t>
      </w:r>
    </w:p>
    <w:p w14:paraId="3B7D8DA1" w14:textId="77777777" w:rsidR="00B54386" w:rsidRDefault="00B54386" w:rsidP="00B54386">
      <w:pPr>
        <w:pStyle w:val="FormatmallGillSansMT95ptefter20ptRadavstndminst13pt"/>
        <w:numPr>
          <w:ilvl w:val="0"/>
          <w:numId w:val="29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Avbeställning på larmet kommer in samtidigt som ny beställning kommer in för samma kund. </w:t>
      </w:r>
    </w:p>
    <w:p w14:paraId="5AAF2CBB" w14:textId="77777777" w:rsidR="00B54386" w:rsidRDefault="00B54386" w:rsidP="00B54386">
      <w:pPr>
        <w:pStyle w:val="FormatmallGillSansMT95ptefter20ptRadavstndminst13pt"/>
        <w:numPr>
          <w:ilvl w:val="0"/>
          <w:numId w:val="29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Kontrollera om kunden är aktiv i Pulsen Combine eller WebAccess.</w:t>
      </w:r>
    </w:p>
    <w:p w14:paraId="0D53FA92" w14:textId="77777777" w:rsidR="00B54386" w:rsidRDefault="00B54386" w:rsidP="00B54386">
      <w:pPr>
        <w:pStyle w:val="FormatmallGillSansMT95ptefter20ptRadavstndminst13pt"/>
        <w:numPr>
          <w:ilvl w:val="0"/>
          <w:numId w:val="29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Bekräfta avbeställningen.</w:t>
      </w:r>
    </w:p>
    <w:p w14:paraId="69C07772" w14:textId="77777777" w:rsidR="00B54386" w:rsidRDefault="00B54386" w:rsidP="00B54386">
      <w:pPr>
        <w:pStyle w:val="FormatmallGillSansMT95ptefter20ptRadavstndminst13pt"/>
        <w:numPr>
          <w:ilvl w:val="0"/>
          <w:numId w:val="29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Bekräfta beställningen.</w:t>
      </w:r>
    </w:p>
    <w:p w14:paraId="17B34A66" w14:textId="77777777" w:rsidR="00B54386" w:rsidRDefault="00B54386" w:rsidP="00B54386">
      <w:pPr>
        <w:pStyle w:val="FormatmallGillSansMT95ptefter20ptRadavstndminst13pt"/>
        <w:numPr>
          <w:ilvl w:val="0"/>
          <w:numId w:val="29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Verkställ beställningen med datum för beslut (finns högst upp till höger på beställningen).</w:t>
      </w:r>
    </w:p>
    <w:p w14:paraId="739C281C" w14:textId="77777777" w:rsidR="00B54386" w:rsidRDefault="00B54386" w:rsidP="00B54386">
      <w:pPr>
        <w:pStyle w:val="FormatmallGillSansMT95ptefter20ptRadavstndminst13pt"/>
        <w:spacing w:after="0" w:line="360" w:lineRule="auto"/>
        <w:rPr>
          <w:b/>
          <w:noProof/>
          <w:sz w:val="24"/>
          <w:szCs w:val="24"/>
        </w:rPr>
      </w:pPr>
    </w:p>
    <w:p w14:paraId="4F312A01" w14:textId="0D1B83CE" w:rsidR="00B54386" w:rsidRPr="001528F4" w:rsidRDefault="00B54386" w:rsidP="00B54386">
      <w:pPr>
        <w:pStyle w:val="FormatmallGillSansMT95ptefter20ptRadavstndminst13pt"/>
        <w:spacing w:after="0" w:line="360" w:lineRule="auto"/>
        <w:rPr>
          <w:b/>
          <w:noProof/>
          <w:sz w:val="24"/>
          <w:szCs w:val="24"/>
        </w:rPr>
      </w:pPr>
      <w:r w:rsidRPr="00804165">
        <w:rPr>
          <w:b/>
          <w:noProof/>
          <w:sz w:val="24"/>
          <w:szCs w:val="24"/>
        </w:rPr>
        <w:t>Om kunden inte svarar:</w:t>
      </w:r>
    </w:p>
    <w:p w14:paraId="2C253DDC" w14:textId="77777777" w:rsidR="00B54386" w:rsidRDefault="00B54386" w:rsidP="00B54386">
      <w:pPr>
        <w:pStyle w:val="Liststycke"/>
        <w:numPr>
          <w:ilvl w:val="0"/>
          <w:numId w:val="21"/>
        </w:numPr>
        <w:spacing w:line="360" w:lineRule="auto"/>
        <w:rPr>
          <w:rFonts w:ascii="Gill Sans MT" w:hAnsi="Gill Sans MT"/>
          <w:noProof/>
          <w:szCs w:val="24"/>
        </w:rPr>
      </w:pPr>
      <w:r>
        <w:rPr>
          <w:rFonts w:ascii="Gill Sans MT" w:hAnsi="Gill Sans MT"/>
          <w:noProof/>
          <w:szCs w:val="24"/>
        </w:rPr>
        <w:t>Kontakta närstående samma dag</w:t>
      </w:r>
    </w:p>
    <w:p w14:paraId="2BC2DE11" w14:textId="77777777" w:rsidR="00B54386" w:rsidRDefault="00B54386" w:rsidP="00B54386">
      <w:pPr>
        <w:pStyle w:val="Liststycke"/>
        <w:numPr>
          <w:ilvl w:val="0"/>
          <w:numId w:val="21"/>
        </w:numPr>
        <w:spacing w:line="360" w:lineRule="auto"/>
        <w:rPr>
          <w:rFonts w:ascii="Gill Sans MT" w:hAnsi="Gill Sans MT"/>
          <w:noProof/>
          <w:szCs w:val="24"/>
        </w:rPr>
      </w:pPr>
      <w:r>
        <w:rPr>
          <w:rFonts w:ascii="Gill Sans MT" w:hAnsi="Gill Sans MT"/>
          <w:noProof/>
          <w:szCs w:val="24"/>
        </w:rPr>
        <w:t>Vid kontakt med närstående dokumentera i Pulsen Combine och på beslutsunderlaget vad som är överenskommet</w:t>
      </w:r>
    </w:p>
    <w:p w14:paraId="6DCDEE0B" w14:textId="77777777" w:rsidR="00B54386" w:rsidRPr="004407D9" w:rsidRDefault="00B54386" w:rsidP="00B54386">
      <w:pPr>
        <w:pStyle w:val="Liststycke"/>
        <w:numPr>
          <w:ilvl w:val="0"/>
          <w:numId w:val="21"/>
        </w:numPr>
        <w:spacing w:line="360" w:lineRule="auto"/>
        <w:rPr>
          <w:rFonts w:ascii="Gill Sans MT" w:hAnsi="Gill Sans MT"/>
          <w:i/>
          <w:noProof/>
          <w:szCs w:val="24"/>
        </w:rPr>
      </w:pPr>
      <w:r>
        <w:rPr>
          <w:rFonts w:ascii="Gill Sans MT" w:hAnsi="Gill Sans MT"/>
          <w:noProof/>
          <w:szCs w:val="24"/>
        </w:rPr>
        <w:t>Om du inte få tag på närstående kontakta BHL för rådgivning. Gör anvisning i kalendern till nästa dag om att ringa kund igen och signera</w:t>
      </w:r>
    </w:p>
    <w:p w14:paraId="1031FADC" w14:textId="77777777" w:rsidR="00B54386" w:rsidRPr="004407D9" w:rsidRDefault="00B54386" w:rsidP="00B54386">
      <w:pPr>
        <w:pStyle w:val="Liststycke"/>
        <w:numPr>
          <w:ilvl w:val="0"/>
          <w:numId w:val="21"/>
        </w:numPr>
        <w:spacing w:line="360" w:lineRule="auto"/>
        <w:rPr>
          <w:rFonts w:ascii="Gill Sans MT" w:hAnsi="Gill Sans MT"/>
          <w:i/>
          <w:noProof/>
          <w:szCs w:val="24"/>
        </w:rPr>
      </w:pPr>
      <w:r>
        <w:rPr>
          <w:rFonts w:ascii="Gill Sans MT" w:hAnsi="Gill Sans MT"/>
          <w:noProof/>
          <w:szCs w:val="24"/>
        </w:rPr>
        <w:t>Kontakta kunden enligt anvisningar i kalender</w:t>
      </w:r>
    </w:p>
    <w:p w14:paraId="68717BE6" w14:textId="77777777" w:rsidR="00B54386" w:rsidRPr="00C17BF2" w:rsidRDefault="00B54386" w:rsidP="00B54386">
      <w:pPr>
        <w:pStyle w:val="Liststycke"/>
        <w:numPr>
          <w:ilvl w:val="0"/>
          <w:numId w:val="21"/>
        </w:numPr>
        <w:spacing w:line="360" w:lineRule="auto"/>
        <w:rPr>
          <w:rFonts w:ascii="Gill Sans MT" w:hAnsi="Gill Sans MT"/>
          <w:i/>
          <w:noProof/>
          <w:szCs w:val="24"/>
        </w:rPr>
      </w:pPr>
      <w:r>
        <w:rPr>
          <w:rFonts w:ascii="Gill Sans MT" w:hAnsi="Gill Sans MT"/>
          <w:noProof/>
          <w:szCs w:val="24"/>
        </w:rPr>
        <w:t>Upprepa enligt ovan tills installationen bokad</w:t>
      </w:r>
    </w:p>
    <w:p w14:paraId="0ABED8D1" w14:textId="77777777" w:rsidR="00B54386" w:rsidRDefault="00B54386" w:rsidP="00B54386">
      <w:pPr>
        <w:spacing w:line="360" w:lineRule="auto"/>
        <w:rPr>
          <w:rFonts w:ascii="Gill Sans MT" w:hAnsi="Gill Sans MT"/>
          <w:b/>
          <w:noProof/>
          <w:szCs w:val="24"/>
        </w:rPr>
      </w:pPr>
    </w:p>
    <w:p w14:paraId="101E0A26" w14:textId="3F0DAD51" w:rsidR="00B54386" w:rsidRPr="004407D9" w:rsidRDefault="00B54386" w:rsidP="00B54386">
      <w:pPr>
        <w:spacing w:line="360" w:lineRule="auto"/>
        <w:rPr>
          <w:rFonts w:ascii="Gill Sans MT" w:hAnsi="Gill Sans MT"/>
          <w:b/>
          <w:noProof/>
          <w:szCs w:val="24"/>
        </w:rPr>
      </w:pPr>
      <w:r w:rsidRPr="004407D9">
        <w:rPr>
          <w:rFonts w:ascii="Gill Sans MT" w:hAnsi="Gill Sans MT"/>
          <w:b/>
          <w:noProof/>
          <w:szCs w:val="24"/>
        </w:rPr>
        <w:t>Om kunden inte har nycklar:</w:t>
      </w:r>
    </w:p>
    <w:p w14:paraId="6B781A89" w14:textId="77777777" w:rsidR="00B54386" w:rsidRPr="00C17BF2" w:rsidRDefault="00B54386" w:rsidP="00B54386">
      <w:pPr>
        <w:pStyle w:val="Liststycke"/>
        <w:numPr>
          <w:ilvl w:val="0"/>
          <w:numId w:val="21"/>
        </w:numPr>
        <w:spacing w:line="360" w:lineRule="auto"/>
        <w:rPr>
          <w:rFonts w:ascii="Gill Sans MT" w:hAnsi="Gill Sans MT"/>
          <w:i/>
          <w:noProof/>
          <w:szCs w:val="24"/>
        </w:rPr>
      </w:pPr>
      <w:r>
        <w:rPr>
          <w:rFonts w:ascii="Gill Sans MT" w:hAnsi="Gill Sans MT"/>
          <w:noProof/>
          <w:szCs w:val="24"/>
        </w:rPr>
        <w:t xml:space="preserve">Kom överens med kund när du ska ringa igen, dokumentera i Pulsen Combine, gör anvisning i kalender </w:t>
      </w:r>
      <w:r>
        <w:rPr>
          <w:rFonts w:ascii="Gill Sans MT" w:hAnsi="Gill Sans MT"/>
          <w:i/>
          <w:noProof/>
          <w:szCs w:val="24"/>
        </w:rPr>
        <w:t>Ring</w:t>
      </w:r>
      <w:r w:rsidRPr="00C17BF2">
        <w:rPr>
          <w:rFonts w:ascii="Gill Sans MT" w:hAnsi="Gill Sans MT"/>
          <w:i/>
          <w:noProof/>
          <w:szCs w:val="24"/>
        </w:rPr>
        <w:t xml:space="preserve"> kund namn efternamn för</w:t>
      </w:r>
      <w:r>
        <w:rPr>
          <w:rFonts w:ascii="Gill Sans MT" w:hAnsi="Gill Sans MT"/>
          <w:i/>
          <w:noProof/>
          <w:szCs w:val="24"/>
        </w:rPr>
        <w:t xml:space="preserve"> nycklar</w:t>
      </w:r>
      <w:r>
        <w:rPr>
          <w:rFonts w:ascii="Gill Sans MT" w:hAnsi="Gill Sans MT"/>
          <w:noProof/>
          <w:szCs w:val="24"/>
        </w:rPr>
        <w:t xml:space="preserve"> och signera. Meddela BHL att nycklarna är ej klara</w:t>
      </w:r>
    </w:p>
    <w:p w14:paraId="799EE597" w14:textId="77777777" w:rsidR="00B54386" w:rsidRDefault="00B54386" w:rsidP="00B54386">
      <w:pPr>
        <w:pStyle w:val="Liststycke"/>
        <w:numPr>
          <w:ilvl w:val="0"/>
          <w:numId w:val="22"/>
        </w:numPr>
        <w:spacing w:line="360" w:lineRule="auto"/>
        <w:rPr>
          <w:rFonts w:ascii="Gill Sans MT" w:hAnsi="Gill Sans MT"/>
          <w:noProof/>
          <w:szCs w:val="24"/>
        </w:rPr>
      </w:pPr>
      <w:r>
        <w:rPr>
          <w:rFonts w:ascii="Gill Sans MT" w:hAnsi="Gill Sans MT"/>
          <w:noProof/>
          <w:szCs w:val="24"/>
        </w:rPr>
        <w:t>Kontakta kunden enligt anvisningar i kalender</w:t>
      </w:r>
    </w:p>
    <w:p w14:paraId="5FDABA61" w14:textId="77777777" w:rsidR="00B54386" w:rsidRPr="00C17BF2" w:rsidRDefault="00B54386" w:rsidP="00B54386">
      <w:pPr>
        <w:pStyle w:val="Liststycke"/>
        <w:numPr>
          <w:ilvl w:val="0"/>
          <w:numId w:val="22"/>
        </w:numPr>
        <w:spacing w:line="360" w:lineRule="auto"/>
        <w:rPr>
          <w:rFonts w:ascii="Gill Sans MT" w:hAnsi="Gill Sans MT"/>
          <w:i/>
          <w:noProof/>
          <w:szCs w:val="24"/>
        </w:rPr>
      </w:pPr>
      <w:r>
        <w:rPr>
          <w:rFonts w:ascii="Gill Sans MT" w:hAnsi="Gill Sans MT"/>
          <w:noProof/>
          <w:szCs w:val="24"/>
        </w:rPr>
        <w:t>Upprepa enligt ovan tills installationen bokad</w:t>
      </w:r>
    </w:p>
    <w:p w14:paraId="652D0410" w14:textId="77777777" w:rsidR="00B54386" w:rsidRPr="00C17BF2" w:rsidRDefault="00B54386" w:rsidP="00B54386">
      <w:pPr>
        <w:pStyle w:val="Liststycke"/>
        <w:spacing w:line="360" w:lineRule="auto"/>
        <w:rPr>
          <w:rFonts w:ascii="Gill Sans MT" w:hAnsi="Gill Sans MT"/>
          <w:noProof/>
          <w:szCs w:val="24"/>
        </w:rPr>
      </w:pPr>
    </w:p>
    <w:p w14:paraId="643A6E95" w14:textId="77777777" w:rsidR="00B54386" w:rsidRDefault="00B54386" w:rsidP="00B54386">
      <w:pPr>
        <w:pStyle w:val="FormatmallGillSansMT95ptefter20ptRadavstndminst13pt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0B01B813" w14:textId="48BBB5CE" w:rsidR="00B54386" w:rsidRDefault="00B54386" w:rsidP="00B54386">
      <w:pPr>
        <w:pStyle w:val="FormatmallGillSansMT95ptefter20ptRadavstndminst13p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När du bokar tid för installation:</w:t>
      </w:r>
      <w:r w:rsidRPr="00AA6799">
        <w:rPr>
          <w:sz w:val="24"/>
          <w:szCs w:val="24"/>
        </w:rPr>
        <w:t xml:space="preserve"> </w:t>
      </w:r>
    </w:p>
    <w:p w14:paraId="5BFF77B5" w14:textId="77777777" w:rsidR="00B54386" w:rsidRDefault="00B54386" w:rsidP="00B54386">
      <w:pPr>
        <w:pStyle w:val="FormatmallGillSansMT95ptefter20ptRadavstndminst13pt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AA6799">
        <w:rPr>
          <w:sz w:val="24"/>
          <w:szCs w:val="24"/>
        </w:rPr>
        <w:t xml:space="preserve">ätt underlaget in i pärmen märkt ”Att göra”. </w:t>
      </w:r>
    </w:p>
    <w:p w14:paraId="72A04D8B" w14:textId="77777777" w:rsidR="00B54386" w:rsidRDefault="00B54386" w:rsidP="00B54386">
      <w:pPr>
        <w:pStyle w:val="FormatmallGillSansMT95ptefter20ptRadavstndminst13pt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 w:rsidRPr="00AA6799">
        <w:rPr>
          <w:sz w:val="24"/>
          <w:szCs w:val="24"/>
        </w:rPr>
        <w:t xml:space="preserve">Notera </w:t>
      </w:r>
      <w:r>
        <w:rPr>
          <w:sz w:val="24"/>
          <w:szCs w:val="24"/>
        </w:rPr>
        <w:t xml:space="preserve">i Pulsen </w:t>
      </w:r>
      <w:proofErr w:type="spellStart"/>
      <w:r>
        <w:rPr>
          <w:sz w:val="24"/>
          <w:szCs w:val="24"/>
        </w:rPr>
        <w:t>Combine</w:t>
      </w:r>
      <w:proofErr w:type="spellEnd"/>
      <w:r>
        <w:rPr>
          <w:sz w:val="24"/>
          <w:szCs w:val="24"/>
        </w:rPr>
        <w:t xml:space="preserve"> och </w:t>
      </w:r>
      <w:r w:rsidRPr="00AA6799">
        <w:rPr>
          <w:sz w:val="24"/>
          <w:szCs w:val="24"/>
        </w:rPr>
        <w:t xml:space="preserve">på baksidan av underlaget vad du kommit överens om med kunden. </w:t>
      </w:r>
      <w:r>
        <w:rPr>
          <w:sz w:val="24"/>
          <w:szCs w:val="24"/>
        </w:rPr>
        <w:t>Fråga alltid om portkod!</w:t>
      </w:r>
    </w:p>
    <w:p w14:paraId="0ACBB1D4" w14:textId="77777777" w:rsidR="00B54386" w:rsidRPr="00D906AF" w:rsidRDefault="00B54386" w:rsidP="00B54386">
      <w:pPr>
        <w:pStyle w:val="FormatmallGillSansMT95ptefter20ptRadavstndminst13pt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 w:rsidRPr="00AA6799">
        <w:rPr>
          <w:sz w:val="24"/>
          <w:szCs w:val="24"/>
        </w:rPr>
        <w:t xml:space="preserve">Om tid för installation bokas; skriv in det i kalendern. </w:t>
      </w:r>
    </w:p>
    <w:p w14:paraId="028D37DF" w14:textId="77777777" w:rsidR="00B54386" w:rsidRDefault="00B54386" w:rsidP="00B54386">
      <w:pPr>
        <w:pStyle w:val="FormatmallGillSansMT95ptefter20ptRadavstndminst13pt"/>
        <w:spacing w:after="0" w:line="360" w:lineRule="auto"/>
        <w:rPr>
          <w:b/>
          <w:sz w:val="24"/>
          <w:szCs w:val="24"/>
        </w:rPr>
      </w:pPr>
    </w:p>
    <w:p w14:paraId="7FF435F5" w14:textId="23A81729" w:rsidR="00B54386" w:rsidRDefault="00B54386" w:rsidP="00B54386">
      <w:pPr>
        <w:pStyle w:val="FormatmallGillSansMT95ptefter20ptRadavstndminst13pt"/>
        <w:spacing w:after="0" w:line="360" w:lineRule="auto"/>
        <w:rPr>
          <w:sz w:val="24"/>
          <w:szCs w:val="24"/>
        </w:rPr>
      </w:pPr>
      <w:r w:rsidRPr="00B46EBC">
        <w:rPr>
          <w:b/>
          <w:sz w:val="24"/>
          <w:szCs w:val="24"/>
        </w:rPr>
        <w:t>På installationsdagen</w:t>
      </w:r>
      <w:r w:rsidRPr="00AA6799">
        <w:rPr>
          <w:sz w:val="24"/>
          <w:szCs w:val="24"/>
        </w:rPr>
        <w:t xml:space="preserve"> </w:t>
      </w:r>
    </w:p>
    <w:p w14:paraId="56C6F68F" w14:textId="77777777" w:rsidR="00B54386" w:rsidRPr="00796E6A" w:rsidRDefault="00B54386" w:rsidP="00B54386">
      <w:pPr>
        <w:pStyle w:val="FormatmallGillSansMT95ptefter20ptRadavstndminst13pt"/>
        <w:numPr>
          <w:ilvl w:val="0"/>
          <w:numId w:val="27"/>
        </w:num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>L</w:t>
      </w:r>
      <w:r w:rsidRPr="00AA6799">
        <w:rPr>
          <w:sz w:val="24"/>
          <w:szCs w:val="24"/>
        </w:rPr>
        <w:t>eta fram e</w:t>
      </w:r>
      <w:r>
        <w:rPr>
          <w:sz w:val="24"/>
          <w:szCs w:val="24"/>
        </w:rPr>
        <w:t>tt ledigt nyckelnummer</w:t>
      </w:r>
      <w:r w:rsidRPr="00AA6799">
        <w:rPr>
          <w:sz w:val="24"/>
          <w:szCs w:val="24"/>
        </w:rPr>
        <w:t xml:space="preserve"> bland nyckelbrickorna som finns</w:t>
      </w:r>
      <w:r>
        <w:rPr>
          <w:sz w:val="24"/>
          <w:szCs w:val="24"/>
        </w:rPr>
        <w:t xml:space="preserve"> och följ färgkoderna. </w:t>
      </w:r>
      <w:r w:rsidRPr="00AA6799">
        <w:rPr>
          <w:sz w:val="24"/>
          <w:szCs w:val="24"/>
        </w:rPr>
        <w:t xml:space="preserve"> </w:t>
      </w:r>
    </w:p>
    <w:p w14:paraId="29ED9DD9" w14:textId="77777777" w:rsidR="00B54386" w:rsidRDefault="00B54386" w:rsidP="00B54386">
      <w:pPr>
        <w:pStyle w:val="FormatmallGillSansMT95ptefter20ptRadavstndminst13pt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AA6799">
        <w:rPr>
          <w:sz w:val="24"/>
          <w:szCs w:val="24"/>
        </w:rPr>
        <w:t xml:space="preserve">Kontrollera noggrant att </w:t>
      </w:r>
      <w:r>
        <w:rPr>
          <w:sz w:val="24"/>
          <w:szCs w:val="24"/>
        </w:rPr>
        <w:t>nyckelnummer</w:t>
      </w:r>
      <w:r w:rsidRPr="00AA6799">
        <w:rPr>
          <w:sz w:val="24"/>
          <w:szCs w:val="24"/>
        </w:rPr>
        <w:t xml:space="preserve"> på brickan stämmer överens med </w:t>
      </w:r>
      <w:r>
        <w:rPr>
          <w:sz w:val="24"/>
          <w:szCs w:val="24"/>
        </w:rPr>
        <w:t>nyckelnummer</w:t>
      </w:r>
      <w:r w:rsidRPr="00AA6799">
        <w:rPr>
          <w:sz w:val="24"/>
          <w:szCs w:val="24"/>
        </w:rPr>
        <w:t xml:space="preserve"> </w:t>
      </w:r>
      <w:r>
        <w:rPr>
          <w:sz w:val="24"/>
          <w:szCs w:val="24"/>
        </w:rPr>
        <w:t>i I-Care online</w:t>
      </w:r>
      <w:r w:rsidRPr="00AA6799">
        <w:rPr>
          <w:sz w:val="24"/>
          <w:szCs w:val="24"/>
        </w:rPr>
        <w:t xml:space="preserve">. </w:t>
      </w:r>
    </w:p>
    <w:p w14:paraId="1BCD55C4" w14:textId="77777777" w:rsidR="00B54386" w:rsidRDefault="00B54386" w:rsidP="00B54386">
      <w:pPr>
        <w:pStyle w:val="FormatmallGillSansMT95ptefter20ptRadavstndminst13pt"/>
        <w:numPr>
          <w:ilvl w:val="0"/>
          <w:numId w:val="27"/>
        </w:numPr>
        <w:spacing w:after="0" w:line="360" w:lineRule="auto"/>
        <w:rPr>
          <w:color w:val="000000" w:themeColor="text1"/>
          <w:sz w:val="24"/>
          <w:szCs w:val="24"/>
          <w:highlight w:val="yellow"/>
        </w:rPr>
      </w:pPr>
      <w:r w:rsidRPr="00D906AF">
        <w:rPr>
          <w:color w:val="000000" w:themeColor="text1"/>
          <w:sz w:val="24"/>
          <w:szCs w:val="24"/>
          <w:highlight w:val="yellow"/>
        </w:rPr>
        <w:t xml:space="preserve">Kontrollera att områdeskod har rätt nummer och färgmarkering enligt </w:t>
      </w:r>
      <w:r>
        <w:rPr>
          <w:color w:val="000000" w:themeColor="text1"/>
          <w:sz w:val="24"/>
          <w:szCs w:val="24"/>
          <w:highlight w:val="yellow"/>
        </w:rPr>
        <w:t>tabellen</w:t>
      </w:r>
      <w:r w:rsidRPr="00D906AF">
        <w:rPr>
          <w:color w:val="000000" w:themeColor="text1"/>
          <w:sz w:val="24"/>
          <w:szCs w:val="24"/>
          <w:highlight w:val="yellow"/>
        </w:rPr>
        <w:t>:</w:t>
      </w:r>
    </w:p>
    <w:p w14:paraId="2F600211" w14:textId="661BB8E0" w:rsidR="00B54386" w:rsidRPr="00DC6E27" w:rsidRDefault="00B54386" w:rsidP="00B54386">
      <w:pPr>
        <w:spacing w:line="360" w:lineRule="auto"/>
        <w:rPr>
          <w:rFonts w:ascii="Gill Sans MT" w:hAnsi="Gill Sans MT"/>
          <w:color w:val="000000" w:themeColor="text1"/>
          <w:szCs w:val="24"/>
          <w:highlight w:val="yellow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3021"/>
        <w:gridCol w:w="2642"/>
      </w:tblGrid>
      <w:tr w:rsidR="00B54386" w14:paraId="7E16C899" w14:textId="77777777" w:rsidTr="00BC0FC6">
        <w:tc>
          <w:tcPr>
            <w:tcW w:w="2263" w:type="dxa"/>
          </w:tcPr>
          <w:p w14:paraId="113C130E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28F4">
              <w:rPr>
                <w:rFonts w:ascii="Garamond" w:hAnsi="Garamond"/>
                <w:b/>
                <w:sz w:val="24"/>
                <w:szCs w:val="24"/>
              </w:rPr>
              <w:t>Centrala Nacka</w:t>
            </w:r>
          </w:p>
        </w:tc>
        <w:tc>
          <w:tcPr>
            <w:tcW w:w="3021" w:type="dxa"/>
          </w:tcPr>
          <w:p w14:paraId="48B3C180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28F4">
              <w:rPr>
                <w:rFonts w:ascii="Garamond" w:hAnsi="Garamond"/>
                <w:sz w:val="24"/>
                <w:szCs w:val="24"/>
              </w:rPr>
              <w:t>Finntorp-Sickla-Hästhagen</w:t>
            </w:r>
          </w:p>
        </w:tc>
        <w:tc>
          <w:tcPr>
            <w:tcW w:w="2642" w:type="dxa"/>
          </w:tcPr>
          <w:p w14:paraId="331314EE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color w:val="FF66CC"/>
                <w:sz w:val="24"/>
                <w:szCs w:val="24"/>
              </w:rPr>
            </w:pPr>
            <w:proofErr w:type="gramStart"/>
            <w:r w:rsidRPr="001528F4">
              <w:rPr>
                <w:rFonts w:ascii="Garamond" w:hAnsi="Garamond"/>
                <w:color w:val="FF66CC"/>
                <w:sz w:val="24"/>
                <w:szCs w:val="24"/>
              </w:rPr>
              <w:t>1010-1040</w:t>
            </w:r>
            <w:proofErr w:type="gramEnd"/>
          </w:p>
        </w:tc>
      </w:tr>
      <w:tr w:rsidR="00B54386" w14:paraId="1AB501D2" w14:textId="77777777" w:rsidTr="00BC0FC6">
        <w:tc>
          <w:tcPr>
            <w:tcW w:w="2263" w:type="dxa"/>
          </w:tcPr>
          <w:p w14:paraId="4B1A8320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25520B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28F4">
              <w:rPr>
                <w:rFonts w:ascii="Garamond" w:hAnsi="Garamond"/>
                <w:sz w:val="24"/>
                <w:szCs w:val="24"/>
              </w:rPr>
              <w:t>Forum-Skuru-</w:t>
            </w:r>
            <w:proofErr w:type="spellStart"/>
            <w:r w:rsidRPr="001528F4">
              <w:rPr>
                <w:rFonts w:ascii="Garamond" w:hAnsi="Garamond"/>
                <w:sz w:val="24"/>
                <w:szCs w:val="24"/>
              </w:rPr>
              <w:t>Duvnäs</w:t>
            </w:r>
            <w:proofErr w:type="spellEnd"/>
          </w:p>
        </w:tc>
        <w:tc>
          <w:tcPr>
            <w:tcW w:w="2642" w:type="dxa"/>
          </w:tcPr>
          <w:p w14:paraId="59C94DA8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color w:val="FF66CC"/>
                <w:sz w:val="24"/>
                <w:szCs w:val="24"/>
              </w:rPr>
            </w:pPr>
            <w:r w:rsidRPr="001528F4">
              <w:rPr>
                <w:rFonts w:ascii="Garamond" w:hAnsi="Garamond"/>
                <w:color w:val="FF66CC"/>
                <w:sz w:val="24"/>
                <w:szCs w:val="24"/>
              </w:rPr>
              <w:t>2020</w:t>
            </w:r>
          </w:p>
        </w:tc>
      </w:tr>
      <w:tr w:rsidR="00B54386" w14:paraId="40C1CC5A" w14:textId="77777777" w:rsidTr="00BC0FC6">
        <w:tc>
          <w:tcPr>
            <w:tcW w:w="2263" w:type="dxa"/>
          </w:tcPr>
          <w:p w14:paraId="2D139C53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60D71E" w14:textId="77777777" w:rsidR="00B54386" w:rsidRPr="001528F4" w:rsidRDefault="00B54386" w:rsidP="00BC0FC6">
            <w:pPr>
              <w:pStyle w:val="FormatmallGillSansMT95ptefter20ptRadavstndminst13pt"/>
              <w:tabs>
                <w:tab w:val="left" w:pos="250"/>
              </w:tabs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528F4">
              <w:rPr>
                <w:rFonts w:ascii="Garamond" w:hAnsi="Garamond"/>
                <w:sz w:val="24"/>
                <w:szCs w:val="24"/>
              </w:rPr>
              <w:t>Jarlaberg</w:t>
            </w:r>
            <w:proofErr w:type="spellEnd"/>
          </w:p>
        </w:tc>
        <w:tc>
          <w:tcPr>
            <w:tcW w:w="2642" w:type="dxa"/>
          </w:tcPr>
          <w:p w14:paraId="7229983A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color w:val="FF66CC"/>
                <w:sz w:val="24"/>
                <w:szCs w:val="24"/>
              </w:rPr>
            </w:pPr>
            <w:r w:rsidRPr="001528F4">
              <w:rPr>
                <w:rFonts w:ascii="Garamond" w:hAnsi="Garamond"/>
                <w:color w:val="FF66CC"/>
                <w:sz w:val="24"/>
                <w:szCs w:val="24"/>
              </w:rPr>
              <w:t>1030</w:t>
            </w:r>
          </w:p>
        </w:tc>
      </w:tr>
      <w:tr w:rsidR="00B54386" w14:paraId="64067EB1" w14:textId="77777777" w:rsidTr="00BC0FC6">
        <w:tc>
          <w:tcPr>
            <w:tcW w:w="2263" w:type="dxa"/>
          </w:tcPr>
          <w:p w14:paraId="65C96618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28F4">
              <w:rPr>
                <w:rFonts w:ascii="Garamond" w:hAnsi="Garamond"/>
                <w:b/>
                <w:sz w:val="24"/>
                <w:szCs w:val="24"/>
              </w:rPr>
              <w:t>Älta</w:t>
            </w:r>
          </w:p>
        </w:tc>
        <w:tc>
          <w:tcPr>
            <w:tcW w:w="3021" w:type="dxa"/>
          </w:tcPr>
          <w:p w14:paraId="7A5E98E8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2" w:type="dxa"/>
          </w:tcPr>
          <w:p w14:paraId="1A1CF598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color w:val="00B050"/>
                <w:sz w:val="24"/>
                <w:szCs w:val="24"/>
              </w:rPr>
            </w:pPr>
            <w:r w:rsidRPr="001528F4">
              <w:rPr>
                <w:rFonts w:ascii="Garamond" w:hAnsi="Garamond"/>
                <w:color w:val="00B050"/>
                <w:sz w:val="24"/>
                <w:szCs w:val="24"/>
              </w:rPr>
              <w:t>1060</w:t>
            </w:r>
          </w:p>
        </w:tc>
      </w:tr>
      <w:tr w:rsidR="00B54386" w14:paraId="6DC58FC7" w14:textId="77777777" w:rsidTr="00BC0FC6">
        <w:tc>
          <w:tcPr>
            <w:tcW w:w="2263" w:type="dxa"/>
          </w:tcPr>
          <w:p w14:paraId="68372829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28F4">
              <w:rPr>
                <w:rFonts w:ascii="Garamond" w:hAnsi="Garamond"/>
                <w:b/>
                <w:sz w:val="24"/>
                <w:szCs w:val="24"/>
              </w:rPr>
              <w:t>Saltsjöbaden</w:t>
            </w:r>
          </w:p>
        </w:tc>
        <w:tc>
          <w:tcPr>
            <w:tcW w:w="3021" w:type="dxa"/>
          </w:tcPr>
          <w:p w14:paraId="270CA143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28F4">
              <w:rPr>
                <w:rFonts w:ascii="Garamond" w:hAnsi="Garamond"/>
                <w:sz w:val="24"/>
                <w:szCs w:val="24"/>
              </w:rPr>
              <w:t>Fisksätra</w:t>
            </w:r>
          </w:p>
        </w:tc>
        <w:tc>
          <w:tcPr>
            <w:tcW w:w="2642" w:type="dxa"/>
          </w:tcPr>
          <w:p w14:paraId="2A933E30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1528F4">
              <w:rPr>
                <w:rFonts w:ascii="Garamond" w:hAnsi="Garamond"/>
                <w:color w:val="0070C0"/>
                <w:sz w:val="24"/>
                <w:szCs w:val="24"/>
              </w:rPr>
              <w:t>3010</w:t>
            </w:r>
          </w:p>
        </w:tc>
      </w:tr>
      <w:tr w:rsidR="00B54386" w14:paraId="086F7B11" w14:textId="77777777" w:rsidTr="00BC0FC6">
        <w:tc>
          <w:tcPr>
            <w:tcW w:w="2263" w:type="dxa"/>
          </w:tcPr>
          <w:p w14:paraId="4F29A50D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ADC2F6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28F4">
              <w:rPr>
                <w:rFonts w:ascii="Garamond" w:hAnsi="Garamond"/>
                <w:sz w:val="24"/>
                <w:szCs w:val="24"/>
              </w:rPr>
              <w:t>Igelboda</w:t>
            </w:r>
          </w:p>
        </w:tc>
        <w:tc>
          <w:tcPr>
            <w:tcW w:w="2642" w:type="dxa"/>
          </w:tcPr>
          <w:p w14:paraId="241D05AD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1528F4">
              <w:rPr>
                <w:rFonts w:ascii="Garamond" w:hAnsi="Garamond"/>
                <w:color w:val="0070C0"/>
                <w:sz w:val="24"/>
                <w:szCs w:val="24"/>
              </w:rPr>
              <w:t>3020</w:t>
            </w:r>
          </w:p>
        </w:tc>
      </w:tr>
      <w:tr w:rsidR="00B54386" w14:paraId="5375966E" w14:textId="77777777" w:rsidTr="00BC0FC6">
        <w:tc>
          <w:tcPr>
            <w:tcW w:w="2263" w:type="dxa"/>
          </w:tcPr>
          <w:p w14:paraId="37D0FE03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AD93D3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28F4">
              <w:rPr>
                <w:rFonts w:ascii="Garamond" w:hAnsi="Garamond"/>
                <w:sz w:val="24"/>
                <w:szCs w:val="24"/>
              </w:rPr>
              <w:t>Neglinge</w:t>
            </w:r>
          </w:p>
        </w:tc>
        <w:tc>
          <w:tcPr>
            <w:tcW w:w="2642" w:type="dxa"/>
          </w:tcPr>
          <w:p w14:paraId="090D0496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1528F4">
              <w:rPr>
                <w:rFonts w:ascii="Garamond" w:hAnsi="Garamond"/>
                <w:color w:val="0070C0"/>
                <w:sz w:val="24"/>
                <w:szCs w:val="24"/>
              </w:rPr>
              <w:t>3030</w:t>
            </w:r>
          </w:p>
        </w:tc>
      </w:tr>
      <w:tr w:rsidR="00B54386" w14:paraId="15C6C358" w14:textId="77777777" w:rsidTr="00BC0FC6">
        <w:tc>
          <w:tcPr>
            <w:tcW w:w="2263" w:type="dxa"/>
          </w:tcPr>
          <w:p w14:paraId="6118CCAE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711D6F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28F4">
              <w:rPr>
                <w:rFonts w:ascii="Garamond" w:hAnsi="Garamond"/>
                <w:sz w:val="24"/>
                <w:szCs w:val="24"/>
              </w:rPr>
              <w:t>Solsidan-Älgö</w:t>
            </w:r>
          </w:p>
        </w:tc>
        <w:tc>
          <w:tcPr>
            <w:tcW w:w="2642" w:type="dxa"/>
          </w:tcPr>
          <w:p w14:paraId="0182E639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1528F4">
              <w:rPr>
                <w:rFonts w:ascii="Garamond" w:hAnsi="Garamond"/>
                <w:color w:val="0070C0"/>
                <w:sz w:val="24"/>
                <w:szCs w:val="24"/>
              </w:rPr>
              <w:t>3040</w:t>
            </w:r>
          </w:p>
        </w:tc>
      </w:tr>
      <w:tr w:rsidR="00B54386" w14:paraId="7A3D22BE" w14:textId="77777777" w:rsidTr="00BC0FC6">
        <w:tc>
          <w:tcPr>
            <w:tcW w:w="2263" w:type="dxa"/>
          </w:tcPr>
          <w:p w14:paraId="0540C803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45CD2E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28F4">
              <w:rPr>
                <w:rFonts w:ascii="Garamond" w:hAnsi="Garamond"/>
                <w:sz w:val="24"/>
                <w:szCs w:val="24"/>
              </w:rPr>
              <w:t>Syrenparken</w:t>
            </w:r>
          </w:p>
        </w:tc>
        <w:tc>
          <w:tcPr>
            <w:tcW w:w="2642" w:type="dxa"/>
          </w:tcPr>
          <w:p w14:paraId="0DDD34BE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1528F4">
              <w:rPr>
                <w:rFonts w:ascii="Garamond" w:hAnsi="Garamond"/>
                <w:color w:val="0070C0"/>
                <w:sz w:val="24"/>
                <w:szCs w:val="24"/>
              </w:rPr>
              <w:t>3050</w:t>
            </w:r>
          </w:p>
        </w:tc>
      </w:tr>
      <w:tr w:rsidR="00B54386" w14:paraId="52F2567E" w14:textId="77777777" w:rsidTr="00BC0FC6">
        <w:tc>
          <w:tcPr>
            <w:tcW w:w="2263" w:type="dxa"/>
          </w:tcPr>
          <w:p w14:paraId="166AC0AF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28F4">
              <w:rPr>
                <w:rFonts w:ascii="Garamond" w:hAnsi="Garamond"/>
                <w:b/>
                <w:sz w:val="24"/>
                <w:szCs w:val="24"/>
              </w:rPr>
              <w:t>Henriksdal</w:t>
            </w:r>
          </w:p>
        </w:tc>
        <w:tc>
          <w:tcPr>
            <w:tcW w:w="3021" w:type="dxa"/>
          </w:tcPr>
          <w:p w14:paraId="186EB9CA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2" w:type="dxa"/>
          </w:tcPr>
          <w:p w14:paraId="6ADA4768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color w:val="FFFF00"/>
                <w:sz w:val="24"/>
                <w:szCs w:val="24"/>
              </w:rPr>
            </w:pPr>
            <w:r w:rsidRPr="001528F4">
              <w:rPr>
                <w:rFonts w:ascii="Garamond" w:hAnsi="Garamond"/>
                <w:sz w:val="24"/>
                <w:szCs w:val="24"/>
                <w:highlight w:val="yellow"/>
              </w:rPr>
              <w:t>1050</w:t>
            </w:r>
            <w:r w:rsidRPr="001528F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54386" w14:paraId="7E1168F9" w14:textId="77777777" w:rsidTr="00BC0FC6">
        <w:tc>
          <w:tcPr>
            <w:tcW w:w="2263" w:type="dxa"/>
          </w:tcPr>
          <w:p w14:paraId="35ED0766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528F4">
              <w:rPr>
                <w:rFonts w:ascii="Garamond" w:hAnsi="Garamond"/>
                <w:b/>
                <w:sz w:val="24"/>
                <w:szCs w:val="24"/>
              </w:rPr>
              <w:t>Saltsjö-Boo</w:t>
            </w:r>
          </w:p>
        </w:tc>
        <w:tc>
          <w:tcPr>
            <w:tcW w:w="3021" w:type="dxa"/>
          </w:tcPr>
          <w:p w14:paraId="6141B5E9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28F4">
              <w:rPr>
                <w:rFonts w:ascii="Garamond" w:hAnsi="Garamond"/>
                <w:sz w:val="24"/>
                <w:szCs w:val="24"/>
              </w:rPr>
              <w:t>Björknäs</w:t>
            </w:r>
          </w:p>
        </w:tc>
        <w:tc>
          <w:tcPr>
            <w:tcW w:w="2642" w:type="dxa"/>
          </w:tcPr>
          <w:p w14:paraId="30EC8E07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1528F4">
              <w:rPr>
                <w:rFonts w:ascii="Garamond" w:hAnsi="Garamond"/>
                <w:sz w:val="24"/>
                <w:szCs w:val="24"/>
              </w:rPr>
              <w:t>2010</w:t>
            </w:r>
          </w:p>
        </w:tc>
      </w:tr>
      <w:tr w:rsidR="00B54386" w14:paraId="3C75ADE6" w14:textId="77777777" w:rsidTr="00BC0FC6">
        <w:tc>
          <w:tcPr>
            <w:tcW w:w="2263" w:type="dxa"/>
          </w:tcPr>
          <w:p w14:paraId="7CF50EC4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446E36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28F4">
              <w:rPr>
                <w:rFonts w:ascii="Garamond" w:hAnsi="Garamond"/>
                <w:sz w:val="24"/>
                <w:szCs w:val="24"/>
              </w:rPr>
              <w:t>Orminge</w:t>
            </w:r>
          </w:p>
        </w:tc>
        <w:tc>
          <w:tcPr>
            <w:tcW w:w="2642" w:type="dxa"/>
          </w:tcPr>
          <w:p w14:paraId="3C44F4F2" w14:textId="77777777" w:rsidR="00B54386" w:rsidRPr="001528F4" w:rsidRDefault="00B54386" w:rsidP="00BC0FC6">
            <w:pPr>
              <w:pStyle w:val="FormatmallGillSansMT95ptefter20ptRadavstndminst13pt"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1528F4">
              <w:rPr>
                <w:rFonts w:ascii="Garamond" w:hAnsi="Garamond"/>
                <w:sz w:val="24"/>
                <w:szCs w:val="24"/>
              </w:rPr>
              <w:t>2030</w:t>
            </w:r>
          </w:p>
        </w:tc>
      </w:tr>
    </w:tbl>
    <w:p w14:paraId="099D1D0F" w14:textId="11E7C52E" w:rsidR="00B54386" w:rsidRDefault="00B54386" w:rsidP="00B54386">
      <w:pPr>
        <w:pStyle w:val="FormatmallGillSansMT95ptefter20ptRadavstndminst13pt"/>
        <w:spacing w:line="360" w:lineRule="auto"/>
        <w:rPr>
          <w:sz w:val="24"/>
          <w:szCs w:val="24"/>
        </w:rPr>
      </w:pPr>
    </w:p>
    <w:p w14:paraId="6B708D62" w14:textId="77777777" w:rsidR="00B54386" w:rsidRDefault="00B54386" w:rsidP="00B54386">
      <w:pPr>
        <w:pStyle w:val="FormatmallGillSansMT95ptefter20ptRadavstndminst13pt"/>
        <w:spacing w:after="0" w:line="360" w:lineRule="auto"/>
        <w:rPr>
          <w:sz w:val="24"/>
          <w:szCs w:val="24"/>
        </w:rPr>
      </w:pPr>
      <w:r w:rsidRPr="00AA6799">
        <w:rPr>
          <w:sz w:val="24"/>
          <w:szCs w:val="24"/>
        </w:rPr>
        <w:t xml:space="preserve">Innan </w:t>
      </w:r>
      <w:r w:rsidRPr="00B81FC8">
        <w:rPr>
          <w:b/>
          <w:i/>
          <w:sz w:val="24"/>
          <w:szCs w:val="24"/>
        </w:rPr>
        <w:t>fasta larmet</w:t>
      </w:r>
      <w:r w:rsidRPr="00AA6799">
        <w:rPr>
          <w:sz w:val="24"/>
          <w:szCs w:val="24"/>
        </w:rPr>
        <w:t xml:space="preserve"> installeras</w:t>
      </w:r>
    </w:p>
    <w:p w14:paraId="57ECC6A3" w14:textId="77777777" w:rsidR="00B54386" w:rsidRDefault="00B54386" w:rsidP="00B54386">
      <w:pPr>
        <w:pStyle w:val="FormatmallGillSansMT95ptefter20ptRadavstndminst13p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B46EBC">
        <w:rPr>
          <w:sz w:val="24"/>
          <w:szCs w:val="24"/>
        </w:rPr>
        <w:t xml:space="preserve">Kunden registreras i </w:t>
      </w:r>
      <w:proofErr w:type="spellStart"/>
      <w:r w:rsidRPr="00B46EBC">
        <w:rPr>
          <w:sz w:val="24"/>
          <w:szCs w:val="24"/>
        </w:rPr>
        <w:t>Web</w:t>
      </w:r>
      <w:r>
        <w:rPr>
          <w:sz w:val="24"/>
          <w:szCs w:val="24"/>
        </w:rPr>
        <w:t>a</w:t>
      </w:r>
      <w:r w:rsidRPr="00B46EBC">
        <w:rPr>
          <w:sz w:val="24"/>
          <w:szCs w:val="24"/>
        </w:rPr>
        <w:t>cess</w:t>
      </w:r>
      <w:proofErr w:type="spellEnd"/>
      <w:r w:rsidRPr="00B46EBC">
        <w:rPr>
          <w:sz w:val="24"/>
          <w:szCs w:val="24"/>
        </w:rPr>
        <w:t xml:space="preserve"> enligt manualen. </w:t>
      </w:r>
    </w:p>
    <w:p w14:paraId="318D338E" w14:textId="77777777" w:rsidR="00B54386" w:rsidRDefault="00B54386" w:rsidP="00B54386">
      <w:pPr>
        <w:pStyle w:val="FormatmallGillSansMT95ptefter20ptRadavstndminst13p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B46EBC">
        <w:rPr>
          <w:sz w:val="24"/>
          <w:szCs w:val="24"/>
        </w:rPr>
        <w:t>Aktivera kundens larm i I-</w:t>
      </w:r>
      <w:r>
        <w:rPr>
          <w:sz w:val="24"/>
          <w:szCs w:val="24"/>
        </w:rPr>
        <w:t>C</w:t>
      </w:r>
      <w:r w:rsidRPr="00B46EBC">
        <w:rPr>
          <w:sz w:val="24"/>
          <w:szCs w:val="24"/>
        </w:rPr>
        <w:t xml:space="preserve">are-online. </w:t>
      </w:r>
    </w:p>
    <w:p w14:paraId="10FFAE59" w14:textId="77777777" w:rsidR="00B54386" w:rsidRPr="00853863" w:rsidRDefault="00B54386" w:rsidP="00B54386">
      <w:pPr>
        <w:pStyle w:val="FormatmallGillSansMT95ptefter20ptRadavstndminst13pt"/>
        <w:numPr>
          <w:ilvl w:val="0"/>
          <w:numId w:val="27"/>
        </w:numPr>
        <w:spacing w:after="0" w:line="360" w:lineRule="auto"/>
        <w:rPr>
          <w:i/>
          <w:sz w:val="24"/>
          <w:szCs w:val="24"/>
        </w:rPr>
      </w:pPr>
      <w:r w:rsidRPr="00B46EBC">
        <w:rPr>
          <w:sz w:val="24"/>
          <w:szCs w:val="24"/>
        </w:rPr>
        <w:t xml:space="preserve">Skriv larmets serienummer </w:t>
      </w:r>
      <w:r>
        <w:rPr>
          <w:sz w:val="24"/>
          <w:szCs w:val="24"/>
        </w:rPr>
        <w:t xml:space="preserve">och nyckelnummer på beställningen. </w:t>
      </w:r>
      <w:r w:rsidRPr="00796E6A">
        <w:rPr>
          <w:i/>
          <w:sz w:val="24"/>
          <w:szCs w:val="24"/>
        </w:rPr>
        <w:t xml:space="preserve"> </w:t>
      </w:r>
    </w:p>
    <w:p w14:paraId="3BD0450E" w14:textId="77777777" w:rsidR="00B54386" w:rsidRPr="00D906AF" w:rsidRDefault="00B54386" w:rsidP="00B54386">
      <w:pPr>
        <w:pStyle w:val="FormatmallGillSansMT95ptefter20ptRadavstndminst13pt"/>
        <w:spacing w:line="360" w:lineRule="auto"/>
        <w:ind w:left="720"/>
        <w:rPr>
          <w:sz w:val="24"/>
          <w:szCs w:val="24"/>
        </w:rPr>
      </w:pPr>
    </w:p>
    <w:p w14:paraId="3FF5F0D2" w14:textId="77777777" w:rsidR="00B54386" w:rsidRDefault="00B54386" w:rsidP="00B54386">
      <w:pPr>
        <w:pStyle w:val="FormatmallGillSansMT95ptefter20ptRadavstndminst13pt"/>
        <w:spacing w:after="0" w:line="360" w:lineRule="auto"/>
        <w:rPr>
          <w:sz w:val="24"/>
          <w:szCs w:val="24"/>
        </w:rPr>
      </w:pPr>
      <w:r w:rsidRPr="00823369">
        <w:rPr>
          <w:sz w:val="24"/>
          <w:szCs w:val="24"/>
        </w:rPr>
        <w:lastRenderedPageBreak/>
        <w:t xml:space="preserve">Innan </w:t>
      </w:r>
      <w:r w:rsidRPr="00823369">
        <w:rPr>
          <w:b/>
          <w:i/>
          <w:sz w:val="24"/>
          <w:szCs w:val="24"/>
        </w:rPr>
        <w:t>mobila larmet</w:t>
      </w:r>
      <w:r w:rsidRPr="00823369">
        <w:rPr>
          <w:sz w:val="24"/>
          <w:szCs w:val="24"/>
        </w:rPr>
        <w:t xml:space="preserve"> installeras </w:t>
      </w:r>
    </w:p>
    <w:p w14:paraId="59246DBF" w14:textId="77777777" w:rsidR="00B54386" w:rsidRDefault="00B54386" w:rsidP="00B54386">
      <w:pPr>
        <w:pStyle w:val="FormatmallGillSansMT95ptefter20ptRadavstndminst13pt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823369">
        <w:rPr>
          <w:sz w:val="24"/>
          <w:szCs w:val="24"/>
        </w:rPr>
        <w:t xml:space="preserve">unden registreras i </w:t>
      </w:r>
      <w:r>
        <w:rPr>
          <w:sz w:val="24"/>
          <w:szCs w:val="24"/>
        </w:rPr>
        <w:t xml:space="preserve">Webaccess och sedan i Doro </w:t>
      </w:r>
      <w:proofErr w:type="spellStart"/>
      <w:r>
        <w:rPr>
          <w:sz w:val="24"/>
          <w:szCs w:val="24"/>
        </w:rPr>
        <w:t>Secure</w:t>
      </w:r>
      <w:proofErr w:type="spellEnd"/>
      <w:r>
        <w:rPr>
          <w:sz w:val="24"/>
          <w:szCs w:val="24"/>
        </w:rPr>
        <w:t xml:space="preserve"> 480</w:t>
      </w:r>
      <w:r w:rsidRPr="00823369">
        <w:rPr>
          <w:sz w:val="24"/>
          <w:szCs w:val="24"/>
        </w:rPr>
        <w:t xml:space="preserve"> enligt manualen. </w:t>
      </w:r>
    </w:p>
    <w:p w14:paraId="659320D6" w14:textId="77777777" w:rsidR="00B54386" w:rsidRDefault="00B54386" w:rsidP="00B54386">
      <w:pPr>
        <w:pStyle w:val="FormatmallGillSansMT95ptefter20ptRadavstndminst13pt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823369">
        <w:rPr>
          <w:sz w:val="24"/>
          <w:szCs w:val="24"/>
        </w:rPr>
        <w:t xml:space="preserve">Aktivera kundens larm. </w:t>
      </w:r>
    </w:p>
    <w:p w14:paraId="585F9386" w14:textId="77777777" w:rsidR="00B54386" w:rsidRPr="00853863" w:rsidRDefault="00B54386" w:rsidP="00B54386">
      <w:pPr>
        <w:pStyle w:val="FormatmallGillSansMT95ptefter20ptRadavstndminst13pt"/>
        <w:numPr>
          <w:ilvl w:val="0"/>
          <w:numId w:val="27"/>
        </w:numPr>
        <w:spacing w:after="0" w:line="360" w:lineRule="auto"/>
        <w:rPr>
          <w:i/>
          <w:sz w:val="24"/>
          <w:szCs w:val="24"/>
        </w:rPr>
      </w:pPr>
      <w:r w:rsidRPr="00823369">
        <w:rPr>
          <w:sz w:val="24"/>
          <w:szCs w:val="24"/>
        </w:rPr>
        <w:t xml:space="preserve">Skriv larmets serienummer </w:t>
      </w:r>
      <w:r>
        <w:rPr>
          <w:sz w:val="24"/>
          <w:szCs w:val="24"/>
        </w:rPr>
        <w:t xml:space="preserve">och nyckelnummer på beställningen. </w:t>
      </w:r>
      <w:r w:rsidRPr="00796E6A">
        <w:rPr>
          <w:i/>
          <w:sz w:val="24"/>
          <w:szCs w:val="24"/>
        </w:rPr>
        <w:t xml:space="preserve"> </w:t>
      </w:r>
    </w:p>
    <w:p w14:paraId="65AB5717" w14:textId="77777777" w:rsidR="00B54386" w:rsidRDefault="00B54386" w:rsidP="00B54386">
      <w:pPr>
        <w:pStyle w:val="FormatmallGillSansMT95ptefter20ptRadavstndminst13pt"/>
        <w:spacing w:line="360" w:lineRule="auto"/>
        <w:rPr>
          <w:sz w:val="24"/>
          <w:szCs w:val="24"/>
        </w:rPr>
      </w:pPr>
    </w:p>
    <w:p w14:paraId="7938FE45" w14:textId="77777777" w:rsidR="00B54386" w:rsidRPr="00D906AF" w:rsidRDefault="00B54386" w:rsidP="00B54386">
      <w:pPr>
        <w:pStyle w:val="FormatmallGillSansMT95ptefter20ptRadavstndminst13pt"/>
        <w:spacing w:after="0" w:line="360" w:lineRule="auto"/>
        <w:rPr>
          <w:b/>
          <w:sz w:val="24"/>
          <w:szCs w:val="24"/>
        </w:rPr>
      </w:pPr>
      <w:r w:rsidRPr="00D906AF">
        <w:rPr>
          <w:b/>
          <w:sz w:val="24"/>
          <w:szCs w:val="24"/>
        </w:rPr>
        <w:t>Vid installation</w:t>
      </w:r>
      <w:r>
        <w:rPr>
          <w:b/>
          <w:sz w:val="24"/>
          <w:szCs w:val="24"/>
        </w:rPr>
        <w:t xml:space="preserve"> hos kund:</w:t>
      </w:r>
    </w:p>
    <w:p w14:paraId="1A7F9302" w14:textId="77777777" w:rsidR="00B54386" w:rsidRDefault="00B54386" w:rsidP="00B54386">
      <w:pPr>
        <w:pStyle w:val="FormatmallGillSansMT95ptefter20ptRadavstndminst13pt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Samtliga larm </w:t>
      </w:r>
      <w:proofErr w:type="spellStart"/>
      <w:r>
        <w:rPr>
          <w:sz w:val="24"/>
          <w:szCs w:val="24"/>
        </w:rPr>
        <w:t>provlarmas</w:t>
      </w:r>
      <w:proofErr w:type="spellEnd"/>
      <w:r>
        <w:rPr>
          <w:sz w:val="24"/>
          <w:szCs w:val="24"/>
        </w:rPr>
        <w:t xml:space="preserve"> på kontoret innan installationen. Operatören från </w:t>
      </w:r>
      <w:proofErr w:type="spellStart"/>
      <w:r>
        <w:rPr>
          <w:sz w:val="24"/>
          <w:szCs w:val="24"/>
        </w:rPr>
        <w:t>Careium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f.d.Doro</w:t>
      </w:r>
      <w:proofErr w:type="spellEnd"/>
      <w:r>
        <w:rPr>
          <w:sz w:val="24"/>
          <w:szCs w:val="24"/>
        </w:rPr>
        <w:t xml:space="preserve">) säger adress, kundsnamn, larmkod. Vi svarar med nyckelkod och operatören bekräftar.  </w:t>
      </w:r>
    </w:p>
    <w:p w14:paraId="2B37639B" w14:textId="77777777" w:rsidR="00B54386" w:rsidRDefault="00B54386" w:rsidP="00B54386">
      <w:pPr>
        <w:pStyle w:val="FormatmallGillSansMT95ptefter20ptRadavstndminst13pt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 w:rsidRPr="00AA6799">
        <w:rPr>
          <w:sz w:val="24"/>
          <w:szCs w:val="24"/>
        </w:rPr>
        <w:t xml:space="preserve">Avtal för trygghetslarm </w:t>
      </w:r>
      <w:r>
        <w:rPr>
          <w:sz w:val="24"/>
          <w:szCs w:val="24"/>
        </w:rPr>
        <w:t>s</w:t>
      </w:r>
      <w:r w:rsidRPr="00AA6799">
        <w:rPr>
          <w:sz w:val="24"/>
          <w:szCs w:val="24"/>
        </w:rPr>
        <w:t>krivs under av kund vid nyckelöverlämningen. Kunden behåller ett ex och larmpatrullen ett ex.</w:t>
      </w:r>
      <w:r>
        <w:rPr>
          <w:sz w:val="24"/>
          <w:szCs w:val="24"/>
        </w:rPr>
        <w:t xml:space="preserve"> Säkerställ att samtliga nycklar fungerar. </w:t>
      </w:r>
    </w:p>
    <w:p w14:paraId="06F50DC6" w14:textId="77777777" w:rsidR="00B54386" w:rsidRPr="004F7114" w:rsidRDefault="00B54386" w:rsidP="00B54386">
      <w:pPr>
        <w:pStyle w:val="FormatmallGillSansMT95ptefter20ptRadavstndminst13pt"/>
        <w:numPr>
          <w:ilvl w:val="0"/>
          <w:numId w:val="28"/>
        </w:numPr>
        <w:spacing w:after="0" w:line="360" w:lineRule="auto"/>
        <w:rPr>
          <w:sz w:val="24"/>
          <w:szCs w:val="24"/>
          <w:highlight w:val="yellow"/>
        </w:rPr>
      </w:pPr>
      <w:r w:rsidRPr="004F7114">
        <w:rPr>
          <w:sz w:val="24"/>
          <w:szCs w:val="24"/>
          <w:highlight w:val="yellow"/>
        </w:rPr>
        <w:t xml:space="preserve">OBS! </w:t>
      </w:r>
      <w:r>
        <w:rPr>
          <w:sz w:val="24"/>
          <w:szCs w:val="24"/>
          <w:highlight w:val="yellow"/>
        </w:rPr>
        <w:t xml:space="preserve"> Kontrollera /låsa och öppna med samtliga nycklar och brickor! </w:t>
      </w:r>
      <w:r w:rsidRPr="004F7114">
        <w:rPr>
          <w:sz w:val="24"/>
          <w:szCs w:val="24"/>
          <w:highlight w:val="yellow"/>
        </w:rPr>
        <w:t>Om</w:t>
      </w:r>
      <w:r>
        <w:rPr>
          <w:sz w:val="24"/>
          <w:szCs w:val="24"/>
          <w:highlight w:val="yellow"/>
        </w:rPr>
        <w:t xml:space="preserve"> </w:t>
      </w:r>
      <w:r w:rsidRPr="004F7114">
        <w:rPr>
          <w:sz w:val="24"/>
          <w:szCs w:val="24"/>
          <w:highlight w:val="yellow"/>
        </w:rPr>
        <w:t xml:space="preserve">kund byter nycklar – byt avtal/skriv ett nytt. </w:t>
      </w:r>
    </w:p>
    <w:p w14:paraId="021E1DF4" w14:textId="77777777" w:rsidR="00B54386" w:rsidRDefault="00B54386" w:rsidP="00B54386">
      <w:pPr>
        <w:pStyle w:val="FormatmallGillSansMT95ptefter20ptRadavstndminst13pt"/>
        <w:spacing w:after="0" w:line="360" w:lineRule="auto"/>
        <w:rPr>
          <w:sz w:val="24"/>
          <w:szCs w:val="24"/>
        </w:rPr>
      </w:pPr>
    </w:p>
    <w:p w14:paraId="586FD5E2" w14:textId="77777777" w:rsidR="00B54386" w:rsidRPr="00DC6E27" w:rsidRDefault="00B54386" w:rsidP="00B54386">
      <w:pPr>
        <w:pStyle w:val="FormatmallGillSansMT95ptefter20ptRadavstndminst13pt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Åter på kontoret:</w:t>
      </w:r>
    </w:p>
    <w:p w14:paraId="556D1A71" w14:textId="77777777" w:rsidR="00B54386" w:rsidRPr="00AA6799" w:rsidRDefault="00B54386" w:rsidP="00B54386">
      <w:pPr>
        <w:pStyle w:val="FormatmallGillSansMT95ptefter20ptRadavstndminst13pt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 w:rsidRPr="00AA6799">
        <w:rPr>
          <w:sz w:val="24"/>
          <w:szCs w:val="24"/>
        </w:rPr>
        <w:t>Den nyckeln/nycklar vi får av kunden ska märkas upp med nyckelbrickan med aktuell</w:t>
      </w:r>
      <w:r>
        <w:rPr>
          <w:sz w:val="24"/>
          <w:szCs w:val="24"/>
        </w:rPr>
        <w:t>t</w:t>
      </w:r>
      <w:r w:rsidRPr="00AA6799">
        <w:rPr>
          <w:sz w:val="24"/>
          <w:szCs w:val="24"/>
        </w:rPr>
        <w:t xml:space="preserve"> </w:t>
      </w:r>
      <w:r>
        <w:rPr>
          <w:sz w:val="24"/>
          <w:szCs w:val="24"/>
        </w:rPr>
        <w:t>nyckelnummer</w:t>
      </w:r>
      <w:r w:rsidRPr="00AA6799">
        <w:rPr>
          <w:sz w:val="24"/>
          <w:szCs w:val="24"/>
        </w:rPr>
        <w:t xml:space="preserve"> samt hängas på den nyckelring vi har med oss. När vi kommer in på kontoret kvitteras nyckel in och hängs på sin plats i nyckelskåpet.</w:t>
      </w:r>
    </w:p>
    <w:p w14:paraId="559C3BA3" w14:textId="77777777" w:rsidR="00B54386" w:rsidRPr="00AA6799" w:rsidRDefault="00B54386" w:rsidP="00B54386">
      <w:pPr>
        <w:pStyle w:val="FormatmallGillSansMT95ptefter20ptRadavstndminst13pt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 w:rsidRPr="00AA6799">
        <w:rPr>
          <w:sz w:val="24"/>
          <w:szCs w:val="24"/>
        </w:rPr>
        <w:t xml:space="preserve">Då larmet är installerat ska personal från larmpatrullen verkställa beslutet i Pulsen </w:t>
      </w:r>
      <w:proofErr w:type="spellStart"/>
      <w:r w:rsidRPr="00AA6799">
        <w:rPr>
          <w:sz w:val="24"/>
          <w:szCs w:val="24"/>
        </w:rPr>
        <w:t>Combine</w:t>
      </w:r>
      <w:proofErr w:type="spellEnd"/>
      <w:r w:rsidRPr="00AA6799">
        <w:rPr>
          <w:sz w:val="24"/>
          <w:szCs w:val="24"/>
        </w:rPr>
        <w:t>. Verkställighetsdatumet är det datum larmet installerats. Grovplanera insats.</w:t>
      </w:r>
    </w:p>
    <w:p w14:paraId="65A8CD34" w14:textId="77777777" w:rsidR="00B54386" w:rsidRDefault="00B54386" w:rsidP="00B54386">
      <w:pPr>
        <w:pStyle w:val="FormatmallGillSansMT95ptefter20ptRadavstndminst13pt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 w:rsidRPr="00AA6799">
        <w:rPr>
          <w:sz w:val="24"/>
          <w:szCs w:val="24"/>
        </w:rPr>
        <w:t>Kundens nyckelkvittens sätts in i bokstavsordning på efternamnet i respektive områdespärm märkt med Sickla, Saltsjöbaden, Saltsjö-Boo eller Älta.</w:t>
      </w:r>
    </w:p>
    <w:p w14:paraId="17D540CD" w14:textId="77777777" w:rsidR="00B54386" w:rsidRDefault="00B54386" w:rsidP="00B54386">
      <w:pPr>
        <w:pStyle w:val="FormatmallGillSansMT95ptefter20ptRadavstndminst13pt"/>
        <w:spacing w:after="0" w:line="360" w:lineRule="auto"/>
        <w:rPr>
          <w:sz w:val="24"/>
          <w:szCs w:val="24"/>
        </w:rPr>
      </w:pPr>
    </w:p>
    <w:p w14:paraId="6355C774" w14:textId="12E1000E" w:rsidR="00B54386" w:rsidRPr="00B54386" w:rsidRDefault="00B54386" w:rsidP="00B54386">
      <w:pPr>
        <w:pStyle w:val="FormatmallGillSansMT95ptefter20ptRadavstndminst13p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 Bilaga 1 för </w:t>
      </w:r>
      <w:r w:rsidRPr="00692E24">
        <w:rPr>
          <w:i/>
          <w:iCs/>
          <w:sz w:val="24"/>
          <w:szCs w:val="24"/>
        </w:rPr>
        <w:t>Servis och beställning av apparatur</w:t>
      </w:r>
    </w:p>
    <w:sectPr w:rsidR="00B54386" w:rsidRPr="00B54386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CB62B" w14:textId="77777777" w:rsidR="00D25548" w:rsidRDefault="00D25548">
      <w:r>
        <w:separator/>
      </w:r>
    </w:p>
    <w:p w14:paraId="29A57719" w14:textId="77777777" w:rsidR="00D25548" w:rsidRDefault="00D25548"/>
  </w:endnote>
  <w:endnote w:type="continuationSeparator" w:id="0">
    <w:p w14:paraId="0AACA07F" w14:textId="77777777" w:rsidR="00D25548" w:rsidRDefault="00D25548">
      <w:r>
        <w:continuationSeparator/>
      </w:r>
    </w:p>
    <w:p w14:paraId="1B95E9B4" w14:textId="77777777" w:rsidR="00D25548" w:rsidRDefault="00D25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1C27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E21A1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5D3875">
      <w:fldChar w:fldCharType="begin"/>
    </w:r>
    <w:r w:rsidR="005D3875">
      <w:instrText xml:space="preserve"> NUMPAGES  \* Arabic  \* MERGEFORMAT </w:instrText>
    </w:r>
    <w:r w:rsidR="005D3875">
      <w:fldChar w:fldCharType="separate"/>
    </w:r>
    <w:r w:rsidR="00E21A1A" w:rsidRPr="00E21A1A">
      <w:rPr>
        <w:rFonts w:ascii="Gill Sans MT" w:hAnsi="Gill Sans MT"/>
        <w:noProof/>
      </w:rPr>
      <w:t>2</w:t>
    </w:r>
    <w:r w:rsidR="005D3875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1098F1CB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F552520" w14:textId="77777777" w:rsidTr="00EF0140">
      <w:trPr>
        <w:trHeight w:val="251"/>
      </w:trPr>
      <w:tc>
        <w:tcPr>
          <w:tcW w:w="1912" w:type="dxa"/>
        </w:tcPr>
        <w:p w14:paraId="78DEC5F2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155CCB8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23F8C23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193EF54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0748E319" w14:textId="77777777" w:rsidTr="00EF0140">
      <w:trPr>
        <w:trHeight w:val="230"/>
      </w:trPr>
      <w:tc>
        <w:tcPr>
          <w:tcW w:w="1912" w:type="dxa"/>
        </w:tcPr>
        <w:p w14:paraId="207DFF2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1CB2AD20" w14:textId="089E2856" w:rsidR="00EF0140" w:rsidRPr="00993316" w:rsidRDefault="00DD58A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1617A2">
            <w:rPr>
              <w:szCs w:val="14"/>
            </w:rPr>
            <w:t>2</w:t>
          </w:r>
          <w:r w:rsidR="00B54386">
            <w:rPr>
              <w:szCs w:val="14"/>
            </w:rPr>
            <w:t>-12-01</w:t>
          </w:r>
        </w:p>
      </w:tc>
      <w:tc>
        <w:tcPr>
          <w:tcW w:w="2064" w:type="dxa"/>
        </w:tcPr>
        <w:p w14:paraId="0DA86751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2912" w:type="dxa"/>
        </w:tcPr>
        <w:p w14:paraId="109034DE" w14:textId="37CEE0F4" w:rsidR="00EF0140" w:rsidRPr="00993316" w:rsidRDefault="001617A2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Verksamhet</w:t>
          </w:r>
          <w:r w:rsidR="00664C16">
            <w:rPr>
              <w:szCs w:val="14"/>
            </w:rPr>
            <w:t xml:space="preserve">schef för </w:t>
          </w:r>
          <w:r>
            <w:rPr>
              <w:szCs w:val="14"/>
            </w:rPr>
            <w:t>Natt- oc</w:t>
          </w:r>
          <w:r w:rsidR="00664C16">
            <w:rPr>
              <w:szCs w:val="14"/>
            </w:rPr>
            <w:t xml:space="preserve">h </w:t>
          </w:r>
          <w:r>
            <w:rPr>
              <w:szCs w:val="14"/>
            </w:rPr>
            <w:t>larm</w:t>
          </w:r>
          <w:r w:rsidR="00664C16">
            <w:rPr>
              <w:szCs w:val="14"/>
            </w:rPr>
            <w:t>patrull</w:t>
          </w:r>
        </w:p>
      </w:tc>
    </w:tr>
  </w:tbl>
  <w:p w14:paraId="123CDD46" w14:textId="77777777" w:rsidR="00BD58D5" w:rsidRDefault="00BD58D5" w:rsidP="00C30B00">
    <w:pPr>
      <w:pStyle w:val="Sidfot"/>
      <w:jc w:val="center"/>
    </w:pPr>
  </w:p>
  <w:p w14:paraId="440179D5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C2F22" w14:textId="77777777" w:rsidR="00D25548" w:rsidRDefault="00D25548">
      <w:r>
        <w:separator/>
      </w:r>
    </w:p>
    <w:p w14:paraId="58E8E139" w14:textId="77777777" w:rsidR="00D25548" w:rsidRDefault="00D25548"/>
  </w:footnote>
  <w:footnote w:type="continuationSeparator" w:id="0">
    <w:p w14:paraId="3E2741D4" w14:textId="77777777" w:rsidR="00D25548" w:rsidRDefault="00D25548">
      <w:r>
        <w:continuationSeparator/>
      </w:r>
    </w:p>
    <w:p w14:paraId="03153C4F" w14:textId="77777777" w:rsidR="00D25548" w:rsidRDefault="00D25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EE3F" w14:textId="77777777" w:rsidR="00AA6799" w:rsidRDefault="00BD58D5" w:rsidP="00AA6799">
    <w:pPr>
      <w:pStyle w:val="Ledtext"/>
      <w:tabs>
        <w:tab w:val="clear" w:pos="4593"/>
        <w:tab w:val="left" w:pos="8222"/>
      </w:tabs>
      <w:ind w:right="-852"/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D8CEE" wp14:editId="27F455BD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4CE7B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A8229FD" w14:textId="77777777" w:rsidR="008B17A2" w:rsidRPr="008B17A2" w:rsidRDefault="008B17A2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8B17A2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697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6389EDE1" wp14:editId="3D77AFBF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9E1884" wp14:editId="531F498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048"/>
    <w:multiLevelType w:val="hybridMultilevel"/>
    <w:tmpl w:val="87345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C14DF4"/>
    <w:multiLevelType w:val="hybridMultilevel"/>
    <w:tmpl w:val="885CC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02BB"/>
    <w:multiLevelType w:val="hybridMultilevel"/>
    <w:tmpl w:val="D90A1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87B11"/>
    <w:multiLevelType w:val="hybridMultilevel"/>
    <w:tmpl w:val="22FC7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73111"/>
    <w:multiLevelType w:val="hybridMultilevel"/>
    <w:tmpl w:val="456A4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8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8CA4080"/>
    <w:multiLevelType w:val="hybridMultilevel"/>
    <w:tmpl w:val="7C86C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08035C"/>
    <w:multiLevelType w:val="hybridMultilevel"/>
    <w:tmpl w:val="1B68E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4264D5"/>
    <w:multiLevelType w:val="hybridMultilevel"/>
    <w:tmpl w:val="2B6AF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34A00"/>
    <w:multiLevelType w:val="hybridMultilevel"/>
    <w:tmpl w:val="681086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7"/>
  </w:num>
  <w:num w:numId="18">
    <w:abstractNumId w:val="7"/>
  </w:num>
  <w:num w:numId="19">
    <w:abstractNumId w:val="7"/>
  </w:num>
  <w:num w:numId="20">
    <w:abstractNumId w:val="13"/>
  </w:num>
  <w:num w:numId="21">
    <w:abstractNumId w:val="11"/>
  </w:num>
  <w:num w:numId="22">
    <w:abstractNumId w:val="6"/>
  </w:num>
  <w:num w:numId="23">
    <w:abstractNumId w:val="18"/>
  </w:num>
  <w:num w:numId="24">
    <w:abstractNumId w:val="0"/>
  </w:num>
  <w:num w:numId="25">
    <w:abstractNumId w:val="4"/>
  </w:num>
  <w:num w:numId="26">
    <w:abstractNumId w:val="16"/>
  </w:num>
  <w:num w:numId="27">
    <w:abstractNumId w:val="3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2497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0AAE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7A2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4F4D"/>
    <w:rsid w:val="004F5063"/>
    <w:rsid w:val="00501E84"/>
    <w:rsid w:val="00513388"/>
    <w:rsid w:val="0052512A"/>
    <w:rsid w:val="00525710"/>
    <w:rsid w:val="00527029"/>
    <w:rsid w:val="00527200"/>
    <w:rsid w:val="00530101"/>
    <w:rsid w:val="00532825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875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3D30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4C1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425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A6799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386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58A5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1A1A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8B7DB8D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AA27-10CD-4864-8AA8-EB45B89CC2D4}">
  <ds:schemaRefs>
    <ds:schemaRef ds:uri="http://schemas.microsoft.com/office/2006/documentManagement/types"/>
    <ds:schemaRef ds:uri="http://schemas.microsoft.com/office/infopath/2007/PartnerControls"/>
    <ds:schemaRef ds:uri="0cba6531-cac8-4d6e-bf38-405af61d72b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2E66B-6ED3-4848-A644-13926D34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12</cp:revision>
  <cp:lastPrinted>2005-09-12T13:08:00Z</cp:lastPrinted>
  <dcterms:created xsi:type="dcterms:W3CDTF">2017-11-06T10:34:00Z</dcterms:created>
  <dcterms:modified xsi:type="dcterms:W3CDTF">2021-12-01T09:25:00Z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