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A13D" w14:textId="257AFD7E" w:rsidR="00536AE5" w:rsidRDefault="00FF4CCD" w:rsidP="00FF4CCD">
      <w:pPr>
        <w:pStyle w:val="Ingetavstnd"/>
        <w:tabs>
          <w:tab w:val="left" w:pos="7690"/>
        </w:tabs>
      </w:pPr>
      <w:r>
        <w:tab/>
      </w:r>
      <w:r w:rsidR="00B55140" w:rsidRPr="007B1889">
        <w:rPr>
          <w:noProof/>
          <w:color w:val="7CCA6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B0815C" wp14:editId="07777777">
                <wp:simplePos x="0" y="0"/>
                <wp:positionH relativeFrom="page">
                  <wp:posOffset>-172720</wp:posOffset>
                </wp:positionH>
                <wp:positionV relativeFrom="page">
                  <wp:posOffset>20320</wp:posOffset>
                </wp:positionV>
                <wp:extent cx="7924165" cy="636905"/>
                <wp:effectExtent l="8255" t="1270" r="190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165" cy="636905"/>
                        </a:xfrm>
                        <a:prstGeom prst="rect">
                          <a:avLst/>
                        </a:prstGeom>
                        <a:solidFill>
                          <a:srgbClr val="8CC63F"/>
                        </a:solidFill>
                        <a:ln w="9525">
                          <a:solidFill>
                            <a:srgbClr val="54A7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87CE38C">
              <v:rect id="Rectangle 3" style="position:absolute;margin-left:-13.6pt;margin-top:1.6pt;width:623.95pt;height:50.15pt;z-index:25165721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spid="_x0000_s1026" o:allowincell="f" fillcolor="#8cc63f" strokecolor="#54a738" w14:anchorId="4D31E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">
                <w10:wrap anchorx="page" anchory="page"/>
              </v:rect>
            </w:pict>
          </mc:Fallback>
        </mc:AlternateContent>
      </w:r>
      <w:r w:rsidR="00946176">
        <w:t>202</w:t>
      </w:r>
      <w:r w:rsidR="001F65A7">
        <w:t>3-</w:t>
      </w:r>
      <w:r w:rsidR="00BC150F">
        <w:t>02-</w:t>
      </w:r>
      <w:r w:rsidR="0076089A">
        <w:t>17</w:t>
      </w:r>
    </w:p>
    <w:p w14:paraId="672A6659" w14:textId="77777777" w:rsidR="00A25DCC" w:rsidRDefault="00A25DCC" w:rsidP="00A25DCC">
      <w:pPr>
        <w:pStyle w:val="Liststycke"/>
      </w:pPr>
    </w:p>
    <w:p w14:paraId="0A37501D" w14:textId="77777777" w:rsidR="00E26C5F" w:rsidRPr="00DC2009" w:rsidRDefault="00E26C5F" w:rsidP="00FF4CCD">
      <w:pPr>
        <w:pStyle w:val="Ingetavstnd"/>
        <w:tabs>
          <w:tab w:val="left" w:pos="7690"/>
        </w:tabs>
      </w:pPr>
    </w:p>
    <w:p w14:paraId="4BF93F2E" w14:textId="77777777" w:rsidR="0027002E" w:rsidRPr="00A25DCC" w:rsidRDefault="00B55140" w:rsidP="00A25DCC">
      <w:pPr>
        <w:pStyle w:val="Sidfot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1304FFEF" wp14:editId="07777777">
            <wp:simplePos x="0" y="0"/>
            <wp:positionH relativeFrom="page">
              <wp:posOffset>399415</wp:posOffset>
            </wp:positionH>
            <wp:positionV relativeFrom="page">
              <wp:posOffset>713105</wp:posOffset>
            </wp:positionV>
            <wp:extent cx="741045" cy="1047750"/>
            <wp:effectExtent l="0" t="0" r="0" b="0"/>
            <wp:wrapNone/>
            <wp:docPr id="4" name="Bildobjekt 1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F825F6" w:rsidRDefault="00F825F6" w:rsidP="006C7B64">
      <w:pPr>
        <w:pStyle w:val="Ingetavstnd"/>
        <w:tabs>
          <w:tab w:val="left" w:pos="1418"/>
        </w:tabs>
        <w:rPr>
          <w:rFonts w:ascii="Calibri" w:hAnsi="Calibri" w:cs="Calibri"/>
          <w:b/>
          <w:sz w:val="40"/>
          <w:szCs w:val="40"/>
        </w:rPr>
      </w:pPr>
    </w:p>
    <w:p w14:paraId="0529DEEB" w14:textId="77777777" w:rsidR="0027002E" w:rsidRPr="0027002E" w:rsidRDefault="00420FE1" w:rsidP="006C7B64">
      <w:pPr>
        <w:pStyle w:val="Ingetavstnd"/>
        <w:tabs>
          <w:tab w:val="left" w:pos="1418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Nacka </w:t>
      </w:r>
      <w:r w:rsidR="00F825F6">
        <w:rPr>
          <w:rFonts w:ascii="Calibri" w:hAnsi="Calibri" w:cs="Calibri"/>
          <w:b/>
          <w:sz w:val="40"/>
          <w:szCs w:val="40"/>
        </w:rPr>
        <w:t>S</w:t>
      </w:r>
      <w:r>
        <w:rPr>
          <w:rFonts w:ascii="Calibri" w:hAnsi="Calibri" w:cs="Calibri"/>
          <w:b/>
          <w:sz w:val="40"/>
          <w:szCs w:val="40"/>
        </w:rPr>
        <w:t xml:space="preserve">eniorcenter </w:t>
      </w:r>
    </w:p>
    <w:p w14:paraId="02EB378F" w14:textId="77777777" w:rsidR="0027002E" w:rsidRPr="0027002E" w:rsidRDefault="0027002E" w:rsidP="006C7B64">
      <w:pPr>
        <w:pStyle w:val="Ingetavstnd"/>
        <w:tabs>
          <w:tab w:val="left" w:pos="1418"/>
        </w:tabs>
        <w:rPr>
          <w:rFonts w:ascii="Calibri" w:hAnsi="Calibri" w:cs="Calibri"/>
          <w:b/>
          <w:sz w:val="18"/>
          <w:szCs w:val="18"/>
        </w:rPr>
      </w:pPr>
    </w:p>
    <w:p w14:paraId="3C4CED29" w14:textId="66B7F401" w:rsidR="009B7B82" w:rsidRPr="009B7B82" w:rsidRDefault="36BEF4AB" w:rsidP="009B7B82">
      <w:pPr>
        <w:pStyle w:val="Ingetavstnd"/>
        <w:tabs>
          <w:tab w:val="left" w:pos="1418"/>
        </w:tabs>
        <w:rPr>
          <w:rFonts w:ascii="Calibri" w:hAnsi="Calibri" w:cs="Calibri"/>
          <w:b/>
          <w:bCs/>
          <w:color w:val="FA05C9"/>
          <w:sz w:val="72"/>
          <w:szCs w:val="72"/>
        </w:rPr>
      </w:pPr>
      <w:r w:rsidRPr="36BEF4AB">
        <w:rPr>
          <w:rFonts w:ascii="Calibri" w:hAnsi="Calibri" w:cs="Calibri"/>
          <w:b/>
          <w:bCs/>
          <w:sz w:val="72"/>
          <w:szCs w:val="72"/>
        </w:rPr>
        <w:t xml:space="preserve">Introduktion för timvikarier </w:t>
      </w:r>
      <w:r w:rsidRPr="00640D1A">
        <w:rPr>
          <w:rFonts w:ascii="Calibri" w:hAnsi="Calibri" w:cs="Calibri"/>
          <w:b/>
          <w:bCs/>
          <w:sz w:val="72"/>
          <w:szCs w:val="72"/>
        </w:rPr>
        <w:t xml:space="preserve">natt </w:t>
      </w:r>
      <w:r w:rsidR="009B7B82" w:rsidRPr="009432E8">
        <w:rPr>
          <w:rFonts w:asciiTheme="minorHAnsi" w:hAnsiTheme="minorHAnsi" w:cstheme="minorHAnsi"/>
          <w:bCs/>
          <w:sz w:val="28"/>
          <w:szCs w:val="28"/>
        </w:rPr>
        <w:br/>
        <w:t xml:space="preserve">Nacka </w:t>
      </w:r>
      <w:r w:rsidR="009B7B82" w:rsidRPr="009432E8">
        <w:rPr>
          <w:rFonts w:asciiTheme="minorHAnsi" w:hAnsiTheme="minorHAnsi" w:cstheme="minorHAnsi"/>
          <w:bCs/>
        </w:rPr>
        <w:t>S</w:t>
      </w:r>
      <w:r w:rsidR="009B7B82" w:rsidRPr="009432E8">
        <w:rPr>
          <w:rFonts w:asciiTheme="minorHAnsi" w:hAnsiTheme="minorHAnsi" w:cstheme="minorHAnsi"/>
          <w:bCs/>
          <w:sz w:val="28"/>
          <w:szCs w:val="28"/>
        </w:rPr>
        <w:t xml:space="preserve">eniorcenter Vision: </w:t>
      </w:r>
    </w:p>
    <w:p w14:paraId="6E3316E8" w14:textId="77777777" w:rsidR="009B7B82" w:rsidRDefault="009B7B82" w:rsidP="009B7B82">
      <w:pPr>
        <w:pStyle w:val="Rubrik1"/>
        <w:spacing w:before="0"/>
        <w:rPr>
          <w:rFonts w:asciiTheme="minorHAnsi" w:hAnsiTheme="minorHAnsi" w:cstheme="minorHAnsi"/>
          <w:b w:val="0"/>
          <w:color w:val="auto"/>
        </w:rPr>
      </w:pPr>
      <w:r w:rsidRPr="009432E8">
        <w:rPr>
          <w:rFonts w:asciiTheme="minorHAnsi" w:hAnsiTheme="minorHAnsi" w:cstheme="minorHAnsi"/>
          <w:b w:val="0"/>
          <w:color w:val="auto"/>
        </w:rPr>
        <w:t>Vi ska vara bäst på äldreomsorg</w:t>
      </w:r>
    </w:p>
    <w:p w14:paraId="3902BA64" w14:textId="77777777" w:rsidR="009B7B82" w:rsidRPr="009432E8" w:rsidRDefault="009B7B82" w:rsidP="009B7B82"/>
    <w:p w14:paraId="38B56EC3" w14:textId="77777777" w:rsidR="009B7B82" w:rsidRPr="009432E8" w:rsidRDefault="009B7B82" w:rsidP="009B7B82">
      <w:pPr>
        <w:rPr>
          <w:rFonts w:asciiTheme="minorHAnsi" w:hAnsiTheme="minorHAnsi" w:cstheme="minorHAnsi"/>
          <w:bCs/>
          <w:sz w:val="28"/>
          <w:szCs w:val="28"/>
        </w:rPr>
      </w:pPr>
      <w:r w:rsidRPr="009432E8">
        <w:rPr>
          <w:rFonts w:asciiTheme="minorHAnsi" w:hAnsiTheme="minorHAnsi" w:cstheme="minorHAnsi"/>
          <w:b/>
          <w:sz w:val="28"/>
          <w:szCs w:val="28"/>
        </w:rPr>
        <w:t>Värdering</w:t>
      </w:r>
      <w:r w:rsidRPr="009432E8">
        <w:rPr>
          <w:rFonts w:asciiTheme="minorHAnsi" w:hAnsiTheme="minorHAnsi" w:cstheme="minorHAnsi"/>
          <w:bCs/>
          <w:sz w:val="28"/>
          <w:szCs w:val="28"/>
        </w:rPr>
        <w:br/>
        <w:t>Förtroende och respekt för människors kunskap och egen förmåga samt för deras vilja att ta ansvar. (Nacka kommun)</w:t>
      </w:r>
    </w:p>
    <w:p w14:paraId="2366FFEA" w14:textId="77777777" w:rsidR="009B7B82" w:rsidRDefault="009B7B82" w:rsidP="009B7B82">
      <w:pPr>
        <w:rPr>
          <w:rFonts w:asciiTheme="minorHAnsi" w:hAnsiTheme="minorHAnsi" w:cstheme="minorHAnsi"/>
          <w:bCs/>
          <w:sz w:val="28"/>
          <w:szCs w:val="28"/>
        </w:rPr>
      </w:pPr>
      <w:r w:rsidRPr="009432E8">
        <w:rPr>
          <w:rFonts w:asciiTheme="minorHAnsi" w:hAnsiTheme="minorHAnsi" w:cstheme="minorHAnsi"/>
          <w:b/>
          <w:sz w:val="28"/>
          <w:szCs w:val="28"/>
        </w:rPr>
        <w:t>Affärsidé</w:t>
      </w:r>
      <w:r w:rsidRPr="009432E8">
        <w:rPr>
          <w:rFonts w:asciiTheme="minorHAnsi" w:hAnsiTheme="minorHAnsi" w:cstheme="minorHAnsi"/>
          <w:bCs/>
          <w:sz w:val="28"/>
          <w:szCs w:val="28"/>
        </w:rPr>
        <w:br/>
        <w:t>Vi är en öppen och transparant verksamhet som skapar trygghet och värde för dem vi är till för.</w:t>
      </w:r>
    </w:p>
    <w:p w14:paraId="41747C04" w14:textId="77777777" w:rsidR="009B7B82" w:rsidRPr="009432E8" w:rsidRDefault="009B7B82" w:rsidP="009B7B82">
      <w:pPr>
        <w:pStyle w:val="Ingetavstnd"/>
        <w:rPr>
          <w:rFonts w:ascii="Calibri" w:hAnsi="Calibri" w:cs="Calibri"/>
          <w:b/>
          <w:sz w:val="28"/>
          <w:szCs w:val="28"/>
        </w:rPr>
      </w:pPr>
      <w:r w:rsidRPr="009432E8">
        <w:rPr>
          <w:rFonts w:ascii="Calibri" w:hAnsi="Calibri" w:cs="Calibri"/>
          <w:b/>
          <w:sz w:val="28"/>
          <w:szCs w:val="28"/>
        </w:rPr>
        <w:t xml:space="preserve">Nacka kommuns vision: </w:t>
      </w:r>
    </w:p>
    <w:p w14:paraId="2CC66E49" w14:textId="77777777" w:rsidR="009B7B82" w:rsidRPr="009432E8" w:rsidRDefault="009B7B82" w:rsidP="009B7B82">
      <w:pPr>
        <w:pStyle w:val="Ingetavstnd"/>
        <w:rPr>
          <w:rFonts w:ascii="Calibri" w:hAnsi="Calibri" w:cs="Calibri"/>
          <w:bCs/>
          <w:sz w:val="28"/>
          <w:szCs w:val="28"/>
        </w:rPr>
      </w:pPr>
      <w:r w:rsidRPr="009432E8">
        <w:rPr>
          <w:rFonts w:ascii="Calibri" w:hAnsi="Calibri" w:cs="Calibri"/>
          <w:bCs/>
          <w:sz w:val="28"/>
          <w:szCs w:val="28"/>
        </w:rPr>
        <w:t>Öppenhet och mångfald</w:t>
      </w:r>
    </w:p>
    <w:p w14:paraId="5381AF46" w14:textId="77777777" w:rsidR="009B7B82" w:rsidRPr="009432E8" w:rsidRDefault="009B7B82" w:rsidP="009B7B82">
      <w:pPr>
        <w:pStyle w:val="Ingetavstnd"/>
        <w:rPr>
          <w:rFonts w:ascii="Calibri" w:hAnsi="Calibri" w:cs="Calibri"/>
          <w:b/>
          <w:sz w:val="28"/>
          <w:szCs w:val="28"/>
        </w:rPr>
      </w:pPr>
      <w:r w:rsidRPr="009432E8">
        <w:rPr>
          <w:rFonts w:ascii="Calibri" w:hAnsi="Calibri" w:cs="Calibri"/>
          <w:bCs/>
          <w:sz w:val="28"/>
          <w:szCs w:val="28"/>
        </w:rPr>
        <w:br/>
      </w:r>
      <w:r w:rsidRPr="009432E8">
        <w:rPr>
          <w:rFonts w:ascii="Calibri" w:hAnsi="Calibri" w:cs="Calibri"/>
          <w:b/>
          <w:sz w:val="28"/>
          <w:szCs w:val="28"/>
        </w:rPr>
        <w:t xml:space="preserve">Grundläggande värdering: </w:t>
      </w:r>
    </w:p>
    <w:p w14:paraId="312DF895" w14:textId="77777777" w:rsidR="009B7B82" w:rsidRPr="009432E8" w:rsidRDefault="009B7B82" w:rsidP="009B7B82">
      <w:pPr>
        <w:pStyle w:val="Ingetavstnd"/>
        <w:rPr>
          <w:rFonts w:ascii="Calibri" w:hAnsi="Calibri" w:cs="Calibri"/>
          <w:bCs/>
          <w:sz w:val="28"/>
          <w:szCs w:val="28"/>
        </w:rPr>
      </w:pPr>
      <w:r w:rsidRPr="009432E8">
        <w:rPr>
          <w:rFonts w:ascii="Calibri" w:hAnsi="Calibri" w:cs="Calibri"/>
          <w:bCs/>
          <w:sz w:val="28"/>
          <w:szCs w:val="28"/>
        </w:rPr>
        <w:t>Förtroende och respekt för människors kunskap och egen förmåga- samt för deras vilja att ta ansvar</w:t>
      </w:r>
    </w:p>
    <w:p w14:paraId="72A3D3EC" w14:textId="77777777" w:rsidR="00BC19EF" w:rsidRDefault="00BC19EF">
      <w:pPr>
        <w:pStyle w:val="Ingetavstnd"/>
        <w:rPr>
          <w:rFonts w:ascii="Calibri" w:hAnsi="Calibri" w:cs="Calibri"/>
          <w:sz w:val="32"/>
          <w:szCs w:val="32"/>
        </w:rPr>
      </w:pPr>
    </w:p>
    <w:p w14:paraId="0D0B940D" w14:textId="77777777" w:rsidR="00E57C03" w:rsidRDefault="00E57C03" w:rsidP="00C51537"/>
    <w:p w14:paraId="0E27B00A" w14:textId="77777777" w:rsidR="00F825F6" w:rsidRDefault="00F825F6" w:rsidP="00C51537"/>
    <w:p w14:paraId="60061E4C" w14:textId="77777777" w:rsidR="00F825F6" w:rsidRDefault="00F825F6" w:rsidP="00C51537"/>
    <w:p w14:paraId="44EAFD9C" w14:textId="77777777" w:rsidR="00F825F6" w:rsidRDefault="00F825F6" w:rsidP="00C51537"/>
    <w:p w14:paraId="4B94D5A5" w14:textId="77777777" w:rsidR="00F825F6" w:rsidRDefault="00F825F6" w:rsidP="00C51537"/>
    <w:p w14:paraId="3DEEC669" w14:textId="77777777" w:rsidR="00F825F6" w:rsidRDefault="00F825F6" w:rsidP="00C51537"/>
    <w:p w14:paraId="3656B9AB" w14:textId="77777777" w:rsidR="00F825F6" w:rsidRDefault="00F825F6" w:rsidP="00C51537"/>
    <w:p w14:paraId="1BFFC4A6" w14:textId="77777777" w:rsidR="00F825F6" w:rsidRPr="0027002E" w:rsidRDefault="00F825F6" w:rsidP="00F825F6">
      <w:pPr>
        <w:pStyle w:val="Rubrik"/>
        <w:outlineLvl w:val="0"/>
        <w:rPr>
          <w:rFonts w:ascii="Calibri" w:hAnsi="Calibri" w:cs="Calibri"/>
          <w:color w:val="auto"/>
        </w:rPr>
      </w:pPr>
      <w:r w:rsidRPr="0027002E">
        <w:rPr>
          <w:rFonts w:ascii="Calibri" w:hAnsi="Calibri" w:cs="Calibri"/>
          <w:color w:val="auto"/>
        </w:rPr>
        <w:lastRenderedPageBreak/>
        <w:t xml:space="preserve">Checklista: </w:t>
      </w:r>
      <w:r>
        <w:rPr>
          <w:rFonts w:ascii="Calibri" w:hAnsi="Calibri" w:cs="Calibri"/>
          <w:color w:val="auto"/>
        </w:rPr>
        <w:t>Stab kompetens</w:t>
      </w:r>
    </w:p>
    <w:p w14:paraId="0E826BA3" w14:textId="77777777" w:rsidR="00FF2C1F" w:rsidRPr="001F65A7" w:rsidRDefault="001F65A7" w:rsidP="00FF2C1F">
      <w:pPr>
        <w:pStyle w:val="Liststycke"/>
        <w:numPr>
          <w:ilvl w:val="0"/>
          <w:numId w:val="8"/>
        </w:numPr>
        <w:spacing w:after="360" w:line="360" w:lineRule="auto"/>
        <w:ind w:left="567" w:hanging="283"/>
        <w:outlineLvl w:val="0"/>
        <w:rPr>
          <w:rFonts w:cs="Calibri"/>
          <w:sz w:val="32"/>
          <w:szCs w:val="32"/>
        </w:rPr>
      </w:pPr>
      <w:r w:rsidRPr="001F65A7">
        <w:rPr>
          <w:rFonts w:cs="Calibri"/>
          <w:sz w:val="24"/>
          <w:szCs w:val="24"/>
        </w:rPr>
        <w:t xml:space="preserve">Digital </w:t>
      </w:r>
      <w:r w:rsidR="00E57C03" w:rsidRPr="001F65A7">
        <w:rPr>
          <w:rFonts w:cs="Calibri"/>
          <w:sz w:val="24"/>
          <w:szCs w:val="24"/>
        </w:rPr>
        <w:t xml:space="preserve">Sekretessförbindelse </w:t>
      </w:r>
      <w:r w:rsidR="009D7564">
        <w:rPr>
          <w:rFonts w:cs="Calibri"/>
          <w:sz w:val="24"/>
          <w:szCs w:val="24"/>
        </w:rPr>
        <w:t>(digital utbildning/film)</w:t>
      </w:r>
      <w:r w:rsidR="00CC3ABF">
        <w:rPr>
          <w:rFonts w:cs="Calibri"/>
          <w:sz w:val="24"/>
          <w:szCs w:val="24"/>
        </w:rPr>
        <w:t xml:space="preserve"> </w:t>
      </w:r>
      <w:hyperlink r:id="rId9" w:history="1">
        <w:r w:rsidR="00CC3ABF">
          <w:rPr>
            <w:rStyle w:val="Hyperlnk"/>
          </w:rPr>
          <w:t>https://www.tanum.se/download/18.14204d37180ef5fc797b826e/1653903381178/Sekretessfilm 3.0 Slutversion.mp4</w:t>
        </w:r>
      </w:hyperlink>
    </w:p>
    <w:p w14:paraId="20D017A9" w14:textId="77777777" w:rsidR="00946176" w:rsidRPr="001F65A7" w:rsidRDefault="00946176" w:rsidP="00E57C03">
      <w:pPr>
        <w:pStyle w:val="Liststycke"/>
        <w:numPr>
          <w:ilvl w:val="0"/>
          <w:numId w:val="8"/>
        </w:numPr>
        <w:spacing w:after="360" w:line="360" w:lineRule="auto"/>
        <w:ind w:left="567" w:hanging="283"/>
        <w:outlineLvl w:val="0"/>
        <w:rPr>
          <w:rFonts w:cs="Calibri"/>
          <w:sz w:val="24"/>
          <w:szCs w:val="24"/>
        </w:rPr>
      </w:pPr>
      <w:r w:rsidRPr="001F65A7">
        <w:rPr>
          <w:rFonts w:cs="Calibri"/>
          <w:sz w:val="24"/>
          <w:szCs w:val="24"/>
        </w:rPr>
        <w:t>Behörigheter och inloggning</w:t>
      </w:r>
      <w:r w:rsidR="001F65A7">
        <w:rPr>
          <w:rFonts w:cs="Calibri"/>
          <w:sz w:val="24"/>
          <w:szCs w:val="24"/>
        </w:rPr>
        <w:t xml:space="preserve"> till medvind och Nacka konto (gul lapp)</w:t>
      </w:r>
    </w:p>
    <w:p w14:paraId="6705386E" w14:textId="77777777" w:rsidR="00E57C03" w:rsidRPr="001F65A7" w:rsidRDefault="00E57C03" w:rsidP="00E57C03">
      <w:pPr>
        <w:pStyle w:val="Liststycke"/>
        <w:numPr>
          <w:ilvl w:val="0"/>
          <w:numId w:val="8"/>
        </w:numPr>
        <w:spacing w:after="360" w:line="360" w:lineRule="auto"/>
        <w:ind w:left="567" w:hanging="283"/>
        <w:rPr>
          <w:rFonts w:cs="Arial"/>
          <w:sz w:val="24"/>
          <w:szCs w:val="24"/>
        </w:rPr>
      </w:pPr>
      <w:r w:rsidRPr="001F65A7">
        <w:rPr>
          <w:rFonts w:cs="Calibri"/>
          <w:sz w:val="24"/>
          <w:szCs w:val="24"/>
        </w:rPr>
        <w:t>Policys &amp; rutiner för Nacka kommun</w:t>
      </w:r>
      <w:r w:rsidRPr="001F65A7">
        <w:rPr>
          <w:rFonts w:ascii="Arial" w:hAnsi="Arial" w:cs="Arial"/>
          <w:sz w:val="24"/>
          <w:szCs w:val="24"/>
        </w:rPr>
        <w:t xml:space="preserve">: </w:t>
      </w:r>
      <w:r w:rsidR="002A5299" w:rsidRPr="001F65A7">
        <w:rPr>
          <w:rFonts w:cs="Arial"/>
          <w:sz w:val="24"/>
          <w:szCs w:val="24"/>
        </w:rPr>
        <w:t>Nacka.se</w:t>
      </w:r>
      <w:r w:rsidRPr="001F65A7">
        <w:rPr>
          <w:rFonts w:cs="Arial"/>
          <w:sz w:val="24"/>
          <w:szCs w:val="24"/>
        </w:rPr>
        <w:t>/ personalinfo/ arbetsmiljö</w:t>
      </w:r>
      <w:r w:rsidR="00231309" w:rsidRPr="001F65A7">
        <w:rPr>
          <w:rFonts w:cs="Arial"/>
          <w:sz w:val="24"/>
          <w:szCs w:val="24"/>
        </w:rPr>
        <w:t xml:space="preserve"> </w:t>
      </w:r>
    </w:p>
    <w:p w14:paraId="5773F138" w14:textId="77777777" w:rsidR="00E57C03" w:rsidRPr="001F65A7" w:rsidRDefault="00E57C03" w:rsidP="00E57C03">
      <w:pPr>
        <w:pStyle w:val="Liststycke"/>
        <w:numPr>
          <w:ilvl w:val="0"/>
          <w:numId w:val="8"/>
        </w:numPr>
        <w:spacing w:after="360" w:line="360" w:lineRule="auto"/>
        <w:ind w:left="567" w:hanging="283"/>
        <w:outlineLvl w:val="0"/>
        <w:rPr>
          <w:rFonts w:cs="Calibri"/>
          <w:sz w:val="24"/>
          <w:szCs w:val="24"/>
        </w:rPr>
      </w:pPr>
      <w:r w:rsidRPr="001F65A7">
        <w:rPr>
          <w:rFonts w:cs="Calibri"/>
          <w:sz w:val="24"/>
          <w:szCs w:val="24"/>
        </w:rPr>
        <w:t xml:space="preserve">Bestämmelser kring Arbetstidslagen               </w:t>
      </w:r>
    </w:p>
    <w:p w14:paraId="3FBFE74D" w14:textId="77777777" w:rsidR="00E57C03" w:rsidRPr="001F65A7" w:rsidRDefault="00E57C03" w:rsidP="00E57C03">
      <w:pPr>
        <w:pStyle w:val="Liststycke"/>
        <w:numPr>
          <w:ilvl w:val="0"/>
          <w:numId w:val="8"/>
        </w:numPr>
        <w:spacing w:after="360" w:line="360" w:lineRule="auto"/>
        <w:ind w:left="567" w:hanging="283"/>
        <w:rPr>
          <w:rFonts w:cs="Calibri"/>
          <w:sz w:val="24"/>
          <w:szCs w:val="24"/>
        </w:rPr>
      </w:pPr>
      <w:r w:rsidRPr="001F65A7">
        <w:rPr>
          <w:rFonts w:cs="Calibri"/>
          <w:sz w:val="24"/>
          <w:szCs w:val="24"/>
        </w:rPr>
        <w:t xml:space="preserve"> Mobbning, trakasserier, kränkande särbehandling, hot och våld</w:t>
      </w:r>
    </w:p>
    <w:p w14:paraId="192087DE" w14:textId="77777777" w:rsidR="00E57C03" w:rsidRPr="001F65A7" w:rsidRDefault="00E57C03" w:rsidP="00E57C03">
      <w:pPr>
        <w:pStyle w:val="Liststycke"/>
        <w:numPr>
          <w:ilvl w:val="0"/>
          <w:numId w:val="8"/>
        </w:numPr>
        <w:spacing w:after="36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1F65A7">
        <w:rPr>
          <w:rFonts w:cs="Calibri"/>
          <w:sz w:val="24"/>
          <w:szCs w:val="24"/>
        </w:rPr>
        <w:t xml:space="preserve"> Tillbud/arbetsskada, </w:t>
      </w:r>
      <w:r w:rsidR="002A5299" w:rsidRPr="001F65A7">
        <w:rPr>
          <w:rFonts w:cs="Arial"/>
          <w:sz w:val="24"/>
          <w:szCs w:val="24"/>
        </w:rPr>
        <w:t>Nacka.se</w:t>
      </w:r>
      <w:r w:rsidRPr="001F65A7">
        <w:rPr>
          <w:rFonts w:cs="Arial"/>
          <w:sz w:val="24"/>
          <w:szCs w:val="24"/>
        </w:rPr>
        <w:t>/KIA</w:t>
      </w:r>
    </w:p>
    <w:p w14:paraId="10B2E76C" w14:textId="77777777" w:rsidR="00931053" w:rsidRPr="001F65A7" w:rsidRDefault="00E57C03" w:rsidP="00931053">
      <w:pPr>
        <w:pStyle w:val="Liststycke"/>
        <w:numPr>
          <w:ilvl w:val="0"/>
          <w:numId w:val="8"/>
        </w:numPr>
        <w:spacing w:after="360" w:line="360" w:lineRule="auto"/>
        <w:ind w:left="567" w:hanging="283"/>
        <w:outlineLvl w:val="0"/>
        <w:rPr>
          <w:rFonts w:cs="Calibri"/>
          <w:sz w:val="32"/>
          <w:szCs w:val="32"/>
        </w:rPr>
      </w:pPr>
      <w:r w:rsidRPr="001F65A7">
        <w:rPr>
          <w:rFonts w:cs="Calibri"/>
          <w:sz w:val="24"/>
          <w:szCs w:val="24"/>
        </w:rPr>
        <w:t>Genomförandeplan/social akt</w:t>
      </w:r>
      <w:r w:rsidR="005C3A63" w:rsidRPr="001F65A7">
        <w:rPr>
          <w:rFonts w:cs="Calibri"/>
          <w:sz w:val="24"/>
          <w:szCs w:val="24"/>
        </w:rPr>
        <w:t>/</w:t>
      </w:r>
    </w:p>
    <w:p w14:paraId="1AF65106" w14:textId="77777777" w:rsidR="000E04E9" w:rsidRPr="001F65A7" w:rsidRDefault="000E04E9" w:rsidP="00E57C03">
      <w:pPr>
        <w:pStyle w:val="Liststycke"/>
        <w:numPr>
          <w:ilvl w:val="0"/>
          <w:numId w:val="8"/>
        </w:numPr>
        <w:spacing w:after="360" w:line="360" w:lineRule="auto"/>
        <w:ind w:left="567" w:hanging="283"/>
        <w:outlineLvl w:val="0"/>
        <w:rPr>
          <w:rFonts w:cs="Calibri"/>
          <w:sz w:val="32"/>
          <w:szCs w:val="32"/>
        </w:rPr>
      </w:pPr>
      <w:r w:rsidRPr="001F65A7">
        <w:rPr>
          <w:rFonts w:cs="Calibri"/>
          <w:sz w:val="24"/>
          <w:szCs w:val="24"/>
        </w:rPr>
        <w:t>Bank id/E-legitimation</w:t>
      </w:r>
    </w:p>
    <w:p w14:paraId="1CE9AE22" w14:textId="77777777" w:rsidR="00E57C03" w:rsidRPr="001F65A7" w:rsidRDefault="005C3A63" w:rsidP="00994D45">
      <w:pPr>
        <w:pStyle w:val="Liststycke"/>
        <w:numPr>
          <w:ilvl w:val="0"/>
          <w:numId w:val="8"/>
        </w:numPr>
        <w:spacing w:after="360" w:line="360" w:lineRule="auto"/>
        <w:ind w:left="567" w:hanging="283"/>
        <w:rPr>
          <w:rFonts w:cs="Calibri"/>
          <w:sz w:val="24"/>
          <w:szCs w:val="24"/>
        </w:rPr>
      </w:pPr>
      <w:r w:rsidRPr="001F65A7">
        <w:rPr>
          <w:rFonts w:cs="Calibri"/>
          <w:sz w:val="24"/>
          <w:szCs w:val="24"/>
        </w:rPr>
        <w:t>Avvikelse</w:t>
      </w:r>
      <w:r w:rsidR="0023033C" w:rsidRPr="001F65A7">
        <w:rPr>
          <w:rFonts w:cs="Calibri"/>
          <w:sz w:val="24"/>
          <w:szCs w:val="24"/>
        </w:rPr>
        <w:t xml:space="preserve"> och </w:t>
      </w:r>
      <w:r w:rsidR="00E57C03" w:rsidRPr="001F65A7">
        <w:rPr>
          <w:rFonts w:cs="Calibri"/>
          <w:sz w:val="24"/>
          <w:szCs w:val="24"/>
        </w:rPr>
        <w:t>Lex Sara</w:t>
      </w:r>
      <w:r w:rsidR="003D59D1" w:rsidRPr="001F65A7">
        <w:rPr>
          <w:rFonts w:cs="Calibri"/>
          <w:sz w:val="24"/>
          <w:szCs w:val="24"/>
        </w:rPr>
        <w:t>h</w:t>
      </w:r>
      <w:r w:rsidR="00E57C03" w:rsidRPr="001F65A7">
        <w:rPr>
          <w:rFonts w:cs="Calibri"/>
          <w:sz w:val="24"/>
          <w:szCs w:val="24"/>
        </w:rPr>
        <w:t xml:space="preserve"> </w:t>
      </w:r>
    </w:p>
    <w:p w14:paraId="561B8E43" w14:textId="77777777" w:rsidR="00FF2C1F" w:rsidRPr="001F65A7" w:rsidRDefault="00E57C03" w:rsidP="003A46BB">
      <w:pPr>
        <w:pStyle w:val="Liststycke"/>
        <w:numPr>
          <w:ilvl w:val="0"/>
          <w:numId w:val="8"/>
        </w:numPr>
        <w:spacing w:after="360" w:line="360" w:lineRule="auto"/>
        <w:ind w:left="567" w:hanging="283"/>
        <w:rPr>
          <w:rFonts w:cs="Calibri"/>
          <w:sz w:val="24"/>
          <w:szCs w:val="24"/>
        </w:rPr>
      </w:pPr>
      <w:r w:rsidRPr="001F65A7">
        <w:rPr>
          <w:rFonts w:cs="Calibri"/>
          <w:sz w:val="24"/>
          <w:szCs w:val="24"/>
        </w:rPr>
        <w:t>Synpunkt &amp; Klagomålshanterin</w:t>
      </w:r>
      <w:r w:rsidR="00FF2C1F" w:rsidRPr="001F65A7">
        <w:rPr>
          <w:rFonts w:cs="Calibri"/>
          <w:sz w:val="24"/>
          <w:szCs w:val="24"/>
        </w:rPr>
        <w:t>g</w:t>
      </w:r>
    </w:p>
    <w:p w14:paraId="5054441E" w14:textId="77777777" w:rsidR="003A46BB" w:rsidRDefault="003A46BB" w:rsidP="003A46BB">
      <w:pPr>
        <w:pStyle w:val="Liststycke"/>
        <w:numPr>
          <w:ilvl w:val="0"/>
          <w:numId w:val="8"/>
        </w:numPr>
        <w:spacing w:after="360" w:line="360" w:lineRule="auto"/>
        <w:ind w:left="567" w:hanging="283"/>
        <w:rPr>
          <w:rFonts w:cs="Calibri"/>
          <w:sz w:val="24"/>
          <w:szCs w:val="24"/>
        </w:rPr>
      </w:pPr>
      <w:r w:rsidRPr="001F65A7">
        <w:rPr>
          <w:rFonts w:cs="Calibri"/>
          <w:sz w:val="24"/>
          <w:szCs w:val="24"/>
        </w:rPr>
        <w:t>Basalvårdhygien</w:t>
      </w:r>
      <w:r w:rsidR="001F65A7">
        <w:rPr>
          <w:rFonts w:cs="Calibri"/>
          <w:sz w:val="24"/>
          <w:szCs w:val="24"/>
        </w:rPr>
        <w:t xml:space="preserve"> Digital utbildning *</w:t>
      </w:r>
    </w:p>
    <w:p w14:paraId="631D46F5" w14:textId="77777777" w:rsidR="001F65A7" w:rsidRPr="001F65A7" w:rsidRDefault="001F65A7" w:rsidP="003A46BB">
      <w:pPr>
        <w:pStyle w:val="Liststycke"/>
        <w:numPr>
          <w:ilvl w:val="0"/>
          <w:numId w:val="8"/>
        </w:numPr>
        <w:spacing w:after="360" w:line="360" w:lineRule="auto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Demens ABC digital utbildning *</w:t>
      </w:r>
    </w:p>
    <w:p w14:paraId="273AE477" w14:textId="77777777" w:rsidR="00E57C03" w:rsidRPr="009D7564" w:rsidRDefault="00E57C03" w:rsidP="00E57C03">
      <w:pPr>
        <w:pStyle w:val="Liststycke"/>
        <w:numPr>
          <w:ilvl w:val="0"/>
          <w:numId w:val="8"/>
        </w:numPr>
        <w:spacing w:after="360" w:line="360" w:lineRule="auto"/>
        <w:ind w:left="567" w:hanging="283"/>
        <w:rPr>
          <w:rFonts w:cs="Calibri"/>
          <w:b/>
          <w:sz w:val="24"/>
          <w:szCs w:val="24"/>
        </w:rPr>
      </w:pPr>
      <w:r w:rsidRPr="009D7564">
        <w:rPr>
          <w:rFonts w:cs="Calibri"/>
          <w:sz w:val="24"/>
          <w:szCs w:val="24"/>
        </w:rPr>
        <w:t>Sjuk/friskanm</w:t>
      </w:r>
      <w:r w:rsidR="0048688A" w:rsidRPr="009D7564">
        <w:rPr>
          <w:rFonts w:cs="Calibri"/>
          <w:sz w:val="24"/>
          <w:szCs w:val="24"/>
        </w:rPr>
        <w:t>älan</w:t>
      </w:r>
      <w:r w:rsidR="001F65A7" w:rsidRPr="009D7564">
        <w:rPr>
          <w:rFonts w:cs="Calibri"/>
          <w:sz w:val="24"/>
          <w:szCs w:val="24"/>
        </w:rPr>
        <w:t xml:space="preserve"> </w:t>
      </w:r>
      <w:proofErr w:type="gramStart"/>
      <w:r w:rsidR="001F65A7" w:rsidRPr="009D7564">
        <w:rPr>
          <w:rFonts w:cs="Calibri"/>
          <w:sz w:val="24"/>
          <w:szCs w:val="24"/>
        </w:rPr>
        <w:t>( blå</w:t>
      </w:r>
      <w:proofErr w:type="gramEnd"/>
      <w:r w:rsidR="001F65A7" w:rsidRPr="009D7564">
        <w:rPr>
          <w:rFonts w:cs="Calibri"/>
          <w:sz w:val="24"/>
          <w:szCs w:val="24"/>
        </w:rPr>
        <w:t xml:space="preserve"> lapp)</w:t>
      </w:r>
      <w:r w:rsidR="0048688A" w:rsidRPr="009D7564">
        <w:rPr>
          <w:rFonts w:ascii="Calibri Light" w:hAnsi="Calibri Light" w:cs="Calibri"/>
          <w:sz w:val="24"/>
          <w:szCs w:val="24"/>
        </w:rPr>
        <w:t xml:space="preserve">, </w:t>
      </w:r>
      <w:r w:rsidR="00C313CD" w:rsidRPr="009D7564">
        <w:rPr>
          <w:rFonts w:ascii="Calibri Light" w:hAnsi="Calibri Light" w:cs="Calibri"/>
          <w:sz w:val="24"/>
          <w:szCs w:val="24"/>
        </w:rPr>
        <w:t xml:space="preserve">tfn: </w:t>
      </w:r>
      <w:r w:rsidR="00C313CD" w:rsidRPr="009D7564">
        <w:rPr>
          <w:rFonts w:ascii="Calibri Light" w:hAnsi="Calibri Light"/>
          <w:color w:val="000000"/>
          <w:sz w:val="24"/>
          <w:szCs w:val="24"/>
        </w:rPr>
        <w:t xml:space="preserve">0455-34 05 41 </w:t>
      </w:r>
      <w:r w:rsidR="001F65A7" w:rsidRPr="009D7564">
        <w:rPr>
          <w:rFonts w:ascii="Calibri Light" w:hAnsi="Calibri Light"/>
          <w:color w:val="000000"/>
          <w:sz w:val="24"/>
          <w:szCs w:val="24"/>
        </w:rPr>
        <w:t xml:space="preserve">ring alltid till enheten </w:t>
      </w:r>
      <w:r w:rsidR="00FF2C1F" w:rsidRPr="009D7564">
        <w:rPr>
          <w:rFonts w:cs="Calibri"/>
          <w:sz w:val="24"/>
          <w:szCs w:val="24"/>
        </w:rPr>
        <w:t>du ska arbeta</w:t>
      </w:r>
      <w:r w:rsidR="001F65A7" w:rsidRPr="009D7564">
        <w:rPr>
          <w:rFonts w:cs="Calibri"/>
          <w:sz w:val="24"/>
          <w:szCs w:val="24"/>
        </w:rPr>
        <w:t xml:space="preserve"> på</w:t>
      </w:r>
      <w:r w:rsidR="004722F4" w:rsidRPr="009D7564">
        <w:rPr>
          <w:rFonts w:cs="Calibri"/>
          <w:sz w:val="24"/>
          <w:szCs w:val="24"/>
        </w:rPr>
        <w:t xml:space="preserve"> </w:t>
      </w:r>
    </w:p>
    <w:p w14:paraId="712DCA07" w14:textId="77777777" w:rsidR="0061059D" w:rsidRPr="009D7564" w:rsidRDefault="00E57C03" w:rsidP="001F65A7">
      <w:pPr>
        <w:pStyle w:val="Liststycke"/>
        <w:numPr>
          <w:ilvl w:val="0"/>
          <w:numId w:val="9"/>
        </w:numPr>
        <w:spacing w:line="360" w:lineRule="auto"/>
        <w:ind w:left="567" w:hanging="283"/>
        <w:rPr>
          <w:rFonts w:cs="Calibri"/>
          <w:sz w:val="24"/>
          <w:szCs w:val="24"/>
        </w:rPr>
      </w:pPr>
      <w:r w:rsidRPr="009D7564">
        <w:rPr>
          <w:rFonts w:cs="Calibri"/>
          <w:sz w:val="24"/>
          <w:szCs w:val="24"/>
        </w:rPr>
        <w:t xml:space="preserve"> Medvind</w:t>
      </w:r>
    </w:p>
    <w:p w14:paraId="1D9D5CD2" w14:textId="77777777" w:rsidR="004722F4" w:rsidRPr="00640D1A" w:rsidRDefault="004722F4" w:rsidP="00E57C03">
      <w:pPr>
        <w:pStyle w:val="Liststycke"/>
        <w:numPr>
          <w:ilvl w:val="0"/>
          <w:numId w:val="9"/>
        </w:numPr>
        <w:spacing w:line="360" w:lineRule="auto"/>
        <w:ind w:left="567" w:hanging="283"/>
        <w:rPr>
          <w:rFonts w:cs="Calibri"/>
          <w:sz w:val="24"/>
          <w:szCs w:val="24"/>
        </w:rPr>
      </w:pPr>
      <w:r w:rsidRPr="00640D1A">
        <w:rPr>
          <w:rFonts w:cs="Calibri"/>
          <w:sz w:val="24"/>
          <w:szCs w:val="24"/>
        </w:rPr>
        <w:t>Mobilpolicy</w:t>
      </w:r>
    </w:p>
    <w:p w14:paraId="412C4879" w14:textId="7724DE63" w:rsidR="0061059D" w:rsidRPr="00640D1A" w:rsidRDefault="1EDDB8D4" w:rsidP="017DEE62">
      <w:pPr>
        <w:pStyle w:val="Liststycke"/>
        <w:numPr>
          <w:ilvl w:val="0"/>
          <w:numId w:val="9"/>
        </w:numPr>
        <w:spacing w:line="360" w:lineRule="auto"/>
        <w:ind w:left="567" w:hanging="283"/>
        <w:rPr>
          <w:rFonts w:cs="Calibri"/>
          <w:sz w:val="24"/>
          <w:szCs w:val="24"/>
        </w:rPr>
      </w:pPr>
      <w:proofErr w:type="spellStart"/>
      <w:r w:rsidRPr="00640D1A">
        <w:rPr>
          <w:rFonts w:cs="Calibri"/>
          <w:sz w:val="24"/>
          <w:szCs w:val="24"/>
        </w:rPr>
        <w:t>Lasdagar</w:t>
      </w:r>
      <w:proofErr w:type="spellEnd"/>
      <w:r w:rsidRPr="00640D1A">
        <w:rPr>
          <w:rFonts w:cs="Calibri"/>
          <w:sz w:val="24"/>
          <w:szCs w:val="24"/>
        </w:rPr>
        <w:t xml:space="preserve">  </w:t>
      </w:r>
    </w:p>
    <w:p w14:paraId="5A70CF37" w14:textId="77777777" w:rsidR="0061059D" w:rsidRPr="009D7564" w:rsidRDefault="0061059D" w:rsidP="001F65A7">
      <w:pPr>
        <w:pStyle w:val="Liststycke"/>
        <w:numPr>
          <w:ilvl w:val="0"/>
          <w:numId w:val="9"/>
        </w:numPr>
        <w:spacing w:line="360" w:lineRule="auto"/>
        <w:ind w:left="567" w:hanging="283"/>
        <w:rPr>
          <w:rFonts w:cs="Calibri"/>
          <w:sz w:val="24"/>
          <w:szCs w:val="24"/>
        </w:rPr>
      </w:pPr>
      <w:r w:rsidRPr="009D7564">
        <w:rPr>
          <w:rFonts w:cs="Calibri"/>
          <w:sz w:val="24"/>
          <w:szCs w:val="24"/>
        </w:rPr>
        <w:t>NSC förväntningar på vikarier-</w:t>
      </w:r>
      <w:r w:rsidR="001F65A7" w:rsidRPr="009D7564">
        <w:rPr>
          <w:rFonts w:cs="Calibri"/>
          <w:sz w:val="24"/>
          <w:szCs w:val="24"/>
        </w:rPr>
        <w:t xml:space="preserve">, </w:t>
      </w:r>
      <w:proofErr w:type="gramStart"/>
      <w:r w:rsidR="001F65A7" w:rsidRPr="009D7564">
        <w:rPr>
          <w:rFonts w:cs="Calibri"/>
          <w:sz w:val="24"/>
          <w:szCs w:val="24"/>
        </w:rPr>
        <w:t>framförallt</w:t>
      </w:r>
      <w:proofErr w:type="gramEnd"/>
      <w:r w:rsidRPr="009D7564">
        <w:rPr>
          <w:rFonts w:cs="Calibri"/>
          <w:sz w:val="24"/>
          <w:szCs w:val="24"/>
        </w:rPr>
        <w:t xml:space="preserve"> medarbetarpolicy</w:t>
      </w:r>
      <w:r w:rsidR="001F65A7" w:rsidRPr="009D7564">
        <w:rPr>
          <w:rFonts w:cs="Calibri"/>
          <w:sz w:val="24"/>
          <w:szCs w:val="24"/>
        </w:rPr>
        <w:t>n, läsa och dokumentera samt ta till dig information om rutiner.</w:t>
      </w:r>
      <w:r w:rsidRPr="009D7564">
        <w:rPr>
          <w:rFonts w:cs="Calibri"/>
          <w:sz w:val="24"/>
          <w:szCs w:val="24"/>
        </w:rPr>
        <w:t xml:space="preserve"> </w:t>
      </w:r>
    </w:p>
    <w:p w14:paraId="1DD06C95" w14:textId="77777777" w:rsidR="0061059D" w:rsidRPr="009D7564" w:rsidRDefault="0061059D" w:rsidP="001F65A7">
      <w:pPr>
        <w:pStyle w:val="Liststycke"/>
        <w:numPr>
          <w:ilvl w:val="0"/>
          <w:numId w:val="9"/>
        </w:numPr>
        <w:spacing w:line="360" w:lineRule="auto"/>
        <w:ind w:left="567" w:hanging="283"/>
        <w:rPr>
          <w:rFonts w:cs="Calibri"/>
          <w:sz w:val="24"/>
          <w:szCs w:val="24"/>
        </w:rPr>
      </w:pPr>
      <w:r w:rsidRPr="009D7564">
        <w:rPr>
          <w:rFonts w:cs="Calibri"/>
          <w:sz w:val="24"/>
          <w:szCs w:val="24"/>
        </w:rPr>
        <w:t>Processen att bokas</w:t>
      </w:r>
    </w:p>
    <w:p w14:paraId="6192E670" w14:textId="77777777" w:rsidR="0061059D" w:rsidRPr="009D7564" w:rsidRDefault="0061059D" w:rsidP="00E57C03">
      <w:pPr>
        <w:pStyle w:val="Liststycke"/>
        <w:numPr>
          <w:ilvl w:val="0"/>
          <w:numId w:val="9"/>
        </w:numPr>
        <w:spacing w:line="360" w:lineRule="auto"/>
        <w:ind w:left="567" w:hanging="283"/>
        <w:rPr>
          <w:rFonts w:cs="Calibri"/>
          <w:sz w:val="24"/>
          <w:szCs w:val="24"/>
        </w:rPr>
      </w:pPr>
      <w:r w:rsidRPr="009D7564">
        <w:rPr>
          <w:rFonts w:cs="Calibri"/>
          <w:sz w:val="24"/>
          <w:szCs w:val="24"/>
        </w:rPr>
        <w:t>Lön och utbetalning</w:t>
      </w:r>
    </w:p>
    <w:p w14:paraId="4D1BBB0F" w14:textId="77777777" w:rsidR="001F65A7" w:rsidRDefault="001F65A7" w:rsidP="001F65A7">
      <w:pPr>
        <w:pStyle w:val="Liststycke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*Obligat</w:t>
      </w:r>
      <w:r w:rsidR="009D7564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risk innan du bokas på introduktion</w:t>
      </w:r>
    </w:p>
    <w:p w14:paraId="42B0CACC" w14:textId="77777777" w:rsidR="008133E5" w:rsidRDefault="008133E5" w:rsidP="008133E5">
      <w:r>
        <w:t xml:space="preserve">• </w:t>
      </w:r>
      <w:hyperlink r:id="rId10" w:history="1">
        <w:r>
          <w:rPr>
            <w:rStyle w:val="Hyperlnk"/>
          </w:rPr>
          <w:t>Basala hygienrutiner</w:t>
        </w:r>
      </w:hyperlink>
      <w:r>
        <w:t xml:space="preserve"> inom vård och omsorg - För att genomföra utbildningen måste du skapa konto/logga in med </w:t>
      </w:r>
      <w:proofErr w:type="spellStart"/>
      <w:r>
        <w:t>BankID</w:t>
      </w:r>
      <w:proofErr w:type="spellEnd"/>
      <w:r>
        <w:t xml:space="preserve"> på Socialstyrelsens hemsida.</w:t>
      </w:r>
    </w:p>
    <w:p w14:paraId="71A753B5" w14:textId="77777777" w:rsidR="003A46BB" w:rsidRPr="00AC5D8E" w:rsidRDefault="008133E5" w:rsidP="00AC5D8E">
      <w:r>
        <w:t xml:space="preserve">• </w:t>
      </w:r>
      <w:hyperlink r:id="rId11" w:history="1">
        <w:r>
          <w:rPr>
            <w:rStyle w:val="Hyperlnk"/>
          </w:rPr>
          <w:t>Svenskt Demenscentrums utbildningsportal: Logga in på webbplatsen</w:t>
        </w:r>
      </w:hyperlink>
      <w:r>
        <w:t xml:space="preserve"> - Demens ABC: Denna utbildning kräver att du skapar ett konto. </w:t>
      </w:r>
    </w:p>
    <w:p w14:paraId="6FC8B6DE" w14:textId="77777777" w:rsidR="00E57C03" w:rsidRPr="0027002E" w:rsidRDefault="00E57C03" w:rsidP="00E57C03">
      <w:pPr>
        <w:pStyle w:val="Liststycke"/>
        <w:spacing w:line="360" w:lineRule="auto"/>
        <w:ind w:left="0" w:right="170"/>
        <w:outlineLvl w:val="0"/>
        <w:rPr>
          <w:rFonts w:cs="Calibri"/>
          <w:b/>
          <w:sz w:val="24"/>
          <w:szCs w:val="24"/>
        </w:rPr>
      </w:pPr>
      <w:r w:rsidRPr="0027002E">
        <w:rPr>
          <w:rFonts w:cs="Calibri"/>
          <w:b/>
          <w:sz w:val="24"/>
          <w:szCs w:val="24"/>
        </w:rPr>
        <w:t xml:space="preserve">Jag har tagit del av ovanstående </w:t>
      </w:r>
    </w:p>
    <w:p w14:paraId="3A87161A" w14:textId="77777777" w:rsidR="00F30F61" w:rsidRDefault="00946176" w:rsidP="00620885">
      <w:pPr>
        <w:ind w:left="284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Namn &amp; </w:t>
      </w:r>
      <w:r w:rsidR="00E57C03" w:rsidRPr="0027002E">
        <w:rPr>
          <w:rFonts w:cs="Calibri"/>
          <w:sz w:val="24"/>
          <w:szCs w:val="24"/>
        </w:rPr>
        <w:t>Datum</w:t>
      </w:r>
      <w:r w:rsidR="00E57C03" w:rsidRPr="0027002E">
        <w:rPr>
          <w:rFonts w:cs="Calibri"/>
          <w:sz w:val="24"/>
          <w:szCs w:val="24"/>
        </w:rPr>
        <w:tab/>
        <w:t>__________________</w:t>
      </w:r>
      <w:r w:rsidR="00620885">
        <w:rPr>
          <w:rFonts w:cs="Calibri"/>
          <w:sz w:val="24"/>
          <w:szCs w:val="24"/>
        </w:rPr>
        <w:t>___________________________</w:t>
      </w:r>
    </w:p>
    <w:p w14:paraId="4101652C" w14:textId="77777777" w:rsidR="00AC5D8E" w:rsidRDefault="00AC5D8E" w:rsidP="009D7564">
      <w:pPr>
        <w:pStyle w:val="Rubrik"/>
        <w:rPr>
          <w:b/>
          <w:sz w:val="28"/>
          <w:szCs w:val="28"/>
        </w:rPr>
      </w:pPr>
    </w:p>
    <w:p w14:paraId="6177868E" w14:textId="77777777" w:rsidR="001F65A7" w:rsidRPr="009D7564" w:rsidRDefault="001F65A7" w:rsidP="009D7564">
      <w:pPr>
        <w:pStyle w:val="Rubrik"/>
        <w:rPr>
          <w:b/>
          <w:sz w:val="28"/>
          <w:szCs w:val="28"/>
        </w:rPr>
      </w:pPr>
      <w:r w:rsidRPr="009D7564">
        <w:rPr>
          <w:b/>
          <w:sz w:val="28"/>
          <w:szCs w:val="28"/>
        </w:rPr>
        <w:t>Information om verksamheten du ska få din introduktion</w:t>
      </w:r>
      <w:r w:rsidR="009D7564">
        <w:rPr>
          <w:b/>
          <w:sz w:val="28"/>
          <w:szCs w:val="28"/>
        </w:rPr>
        <w:t xml:space="preserve"> på</w:t>
      </w:r>
    </w:p>
    <w:p w14:paraId="21E0592B" w14:textId="77777777" w:rsidR="001F65A7" w:rsidRDefault="001F65A7" w:rsidP="001F65A7">
      <w:pPr>
        <w:pStyle w:val="Liststycke"/>
        <w:spacing w:after="360" w:line="360" w:lineRule="auto"/>
        <w:ind w:left="0"/>
        <w:outlineLvl w:val="0"/>
        <w:rPr>
          <w:rFonts w:cs="Calibri"/>
          <w:b/>
          <w:sz w:val="24"/>
          <w:szCs w:val="24"/>
        </w:rPr>
      </w:pPr>
      <w:r w:rsidRPr="00210B65">
        <w:rPr>
          <w:rFonts w:cs="Calibri"/>
          <w:b/>
          <w:sz w:val="24"/>
          <w:szCs w:val="24"/>
        </w:rPr>
        <w:t>Verksamhetschef:</w:t>
      </w:r>
      <w:r w:rsidRPr="00763E61">
        <w:rPr>
          <w:rFonts w:cs="Calibri"/>
          <w:b/>
          <w:sz w:val="24"/>
          <w:szCs w:val="24"/>
        </w:rPr>
        <w:t xml:space="preserve"> </w:t>
      </w:r>
      <w:r w:rsidRPr="0053403B">
        <w:rPr>
          <w:rFonts w:cs="Calibri"/>
          <w:bCs/>
          <w:i/>
          <w:iCs/>
          <w:sz w:val="24"/>
          <w:szCs w:val="24"/>
        </w:rPr>
        <w:t>Namn och telefon</w:t>
      </w:r>
    </w:p>
    <w:p w14:paraId="6C4E628C" w14:textId="77777777" w:rsidR="001F65A7" w:rsidRDefault="001F65A7" w:rsidP="001F65A7">
      <w:pPr>
        <w:pStyle w:val="Liststycke"/>
        <w:spacing w:after="360" w:line="360" w:lineRule="auto"/>
        <w:ind w:left="0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Bitr. verksamhetschef: </w:t>
      </w:r>
      <w:r w:rsidRPr="0053403B">
        <w:rPr>
          <w:rFonts w:cs="Calibri"/>
          <w:bCs/>
          <w:i/>
          <w:iCs/>
          <w:sz w:val="24"/>
          <w:szCs w:val="24"/>
        </w:rPr>
        <w:t>Namn och telefon</w:t>
      </w:r>
    </w:p>
    <w:p w14:paraId="6F6CDE58" w14:textId="77777777" w:rsidR="001F65A7" w:rsidRDefault="001F65A7" w:rsidP="001F65A7">
      <w:pPr>
        <w:pStyle w:val="Liststycke"/>
        <w:spacing w:after="360" w:line="360" w:lineRule="auto"/>
        <w:ind w:left="0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Administratör/Bemanning/samordnare</w:t>
      </w:r>
      <w:r w:rsidR="009D7564">
        <w:rPr>
          <w:rFonts w:cs="Calibri"/>
          <w:b/>
          <w:sz w:val="24"/>
          <w:szCs w:val="24"/>
        </w:rPr>
        <w:t>/sjukanmälan</w:t>
      </w:r>
      <w:r>
        <w:rPr>
          <w:rFonts w:cs="Calibri"/>
          <w:b/>
          <w:sz w:val="24"/>
          <w:szCs w:val="24"/>
        </w:rPr>
        <w:t xml:space="preserve">: </w:t>
      </w:r>
      <w:r w:rsidRPr="0053403B">
        <w:rPr>
          <w:rFonts w:cs="Calibri"/>
          <w:bCs/>
          <w:i/>
          <w:iCs/>
          <w:sz w:val="24"/>
          <w:szCs w:val="24"/>
        </w:rPr>
        <w:t>Namn och telefon</w:t>
      </w:r>
      <w:r>
        <w:rPr>
          <w:rFonts w:cs="Calibri"/>
          <w:b/>
          <w:sz w:val="24"/>
          <w:szCs w:val="24"/>
        </w:rPr>
        <w:t xml:space="preserve"> </w:t>
      </w:r>
    </w:p>
    <w:p w14:paraId="4BB2EDCD" w14:textId="77777777" w:rsidR="000B3203" w:rsidRPr="0027002E" w:rsidRDefault="000B3203" w:rsidP="000B3203">
      <w:pPr>
        <w:pStyle w:val="Rubrik"/>
        <w:outlineLvl w:val="0"/>
        <w:rPr>
          <w:rFonts w:ascii="Calibri" w:hAnsi="Calibri" w:cs="Calibri"/>
          <w:color w:val="auto"/>
        </w:rPr>
      </w:pPr>
      <w:r w:rsidRPr="0027002E">
        <w:rPr>
          <w:rFonts w:ascii="Calibri" w:hAnsi="Calibri" w:cs="Calibri"/>
          <w:color w:val="auto"/>
        </w:rPr>
        <w:t>Väl</w:t>
      </w:r>
      <w:r>
        <w:rPr>
          <w:rFonts w:ascii="Calibri" w:hAnsi="Calibri" w:cs="Calibri"/>
          <w:color w:val="auto"/>
        </w:rPr>
        <w:t xml:space="preserve">kommen till Nacka Seniorcenter </w:t>
      </w:r>
    </w:p>
    <w:p w14:paraId="3EFE8168" w14:textId="77777777" w:rsidR="000B3203" w:rsidRPr="0027002E" w:rsidRDefault="000B3203" w:rsidP="000B3203">
      <w:pPr>
        <w:rPr>
          <w:rFonts w:cs="Calibri"/>
          <w:sz w:val="24"/>
          <w:szCs w:val="24"/>
        </w:rPr>
      </w:pPr>
      <w:r w:rsidRPr="0027002E">
        <w:rPr>
          <w:rFonts w:cs="Calibri"/>
          <w:sz w:val="24"/>
          <w:szCs w:val="24"/>
        </w:rPr>
        <w:t>Handledare under din introduktion är:</w:t>
      </w:r>
    </w:p>
    <w:p w14:paraId="08EB32E5" w14:textId="77777777" w:rsidR="000B3203" w:rsidRPr="0027002E" w:rsidRDefault="000B3203" w:rsidP="000B3203">
      <w:pPr>
        <w:rPr>
          <w:rFonts w:cs="Calibri"/>
          <w:color w:val="8CC63F"/>
          <w:sz w:val="24"/>
          <w:szCs w:val="24"/>
        </w:rPr>
      </w:pPr>
      <w:r w:rsidRPr="0027002E">
        <w:rPr>
          <w:rFonts w:cs="Calibri"/>
          <w:color w:val="8CC63F"/>
          <w:sz w:val="24"/>
          <w:szCs w:val="24"/>
        </w:rPr>
        <w:t>……………………………………………………………………….</w:t>
      </w:r>
    </w:p>
    <w:p w14:paraId="33FFE6DA" w14:textId="77777777" w:rsidR="009D7564" w:rsidRDefault="000B3203" w:rsidP="000B3203">
      <w:pPr>
        <w:pStyle w:val="Liststycke"/>
        <w:ind w:left="0"/>
        <w:rPr>
          <w:rFonts w:cs="Calibri"/>
          <w:sz w:val="24"/>
          <w:szCs w:val="24"/>
        </w:rPr>
      </w:pPr>
      <w:r w:rsidRPr="0027002E">
        <w:rPr>
          <w:rFonts w:cs="Calibri"/>
          <w:sz w:val="24"/>
          <w:szCs w:val="24"/>
        </w:rPr>
        <w:t xml:space="preserve">Du kommer att få följa med mig </w:t>
      </w:r>
      <w:r>
        <w:rPr>
          <w:rFonts w:cs="Calibri"/>
          <w:sz w:val="24"/>
          <w:szCs w:val="24"/>
        </w:rPr>
        <w:t>för att lära dig Nacka Seniorcenter.</w:t>
      </w:r>
    </w:p>
    <w:p w14:paraId="04CBBBAA" w14:textId="77777777" w:rsidR="000B3203" w:rsidRDefault="000B3203" w:rsidP="000B3203">
      <w:pPr>
        <w:pStyle w:val="Liststycke"/>
        <w:ind w:left="0"/>
        <w:rPr>
          <w:rFonts w:cs="Calibri"/>
          <w:sz w:val="24"/>
          <w:szCs w:val="24"/>
        </w:rPr>
      </w:pPr>
      <w:r w:rsidRPr="0027002E">
        <w:rPr>
          <w:rFonts w:cs="Calibri"/>
          <w:sz w:val="24"/>
          <w:szCs w:val="24"/>
        </w:rPr>
        <w:t>Vi</w:t>
      </w:r>
      <w:r>
        <w:rPr>
          <w:rFonts w:cs="Calibri"/>
          <w:sz w:val="24"/>
          <w:szCs w:val="24"/>
        </w:rPr>
        <w:t xml:space="preserve"> kommer att gå igenom </w:t>
      </w:r>
      <w:r w:rsidRPr="0027002E">
        <w:rPr>
          <w:rFonts w:cs="Calibri"/>
          <w:sz w:val="24"/>
          <w:szCs w:val="24"/>
        </w:rPr>
        <w:t>det mest viktiga för att du skall kunna arbeta och känna dig trygg. Jag uppskattar om du är nyfiken och ställer frågor.</w:t>
      </w:r>
      <w:r>
        <w:rPr>
          <w:rFonts w:cs="Calibri"/>
          <w:sz w:val="24"/>
          <w:szCs w:val="24"/>
        </w:rPr>
        <w:t xml:space="preserve"> </w:t>
      </w:r>
    </w:p>
    <w:p w14:paraId="23AC7851" w14:textId="7432B3DA" w:rsidR="000B3203" w:rsidRPr="00640D1A" w:rsidRDefault="36BEF4AB" w:rsidP="000B3203">
      <w:pPr>
        <w:pStyle w:val="Liststycke"/>
        <w:ind w:left="0"/>
      </w:pPr>
      <w:r>
        <w:t xml:space="preserve">Som medarbetare hos </w:t>
      </w:r>
      <w:r w:rsidRPr="00640D1A">
        <w:t>oss på natten är det viktigt att;</w:t>
      </w:r>
    </w:p>
    <w:p w14:paraId="257762DD" w14:textId="01FF0F86" w:rsidR="000B3203" w:rsidRPr="00640D1A" w:rsidRDefault="36BEF4AB" w:rsidP="36BEF4AB">
      <w:pPr>
        <w:pStyle w:val="Liststycke"/>
        <w:ind w:left="0"/>
      </w:pPr>
      <w:r w:rsidRPr="00640D1A">
        <w:t>- Du kan arbeta självständigt men inte vara rädd för att be om hjälp eller råd</w:t>
      </w:r>
    </w:p>
    <w:p w14:paraId="5A3E1F5A" w14:textId="5F0AE7D2" w:rsidR="017DEE62" w:rsidRDefault="36BEF4AB" w:rsidP="017DEE62">
      <w:pPr>
        <w:pStyle w:val="Liststycke"/>
        <w:ind w:left="0"/>
      </w:pPr>
      <w:r>
        <w:t>-Tar initiativ</w:t>
      </w:r>
    </w:p>
    <w:p w14:paraId="77907913" w14:textId="77777777" w:rsidR="000B3203" w:rsidRDefault="009D7564" w:rsidP="000B3203">
      <w:pPr>
        <w:pStyle w:val="Liststycke"/>
        <w:ind w:left="0"/>
      </w:pPr>
      <w:r>
        <w:t>-</w:t>
      </w:r>
      <w:r w:rsidR="000B3203">
        <w:t xml:space="preserve">Är tydlig </w:t>
      </w:r>
    </w:p>
    <w:p w14:paraId="5AED5CED" w14:textId="77777777" w:rsidR="000B3203" w:rsidRPr="00FF2C1F" w:rsidRDefault="009D7564" w:rsidP="000B3203">
      <w:pPr>
        <w:pStyle w:val="Liststycke"/>
        <w:ind w:left="0"/>
      </w:pPr>
      <w:r>
        <w:t>-</w:t>
      </w:r>
      <w:r w:rsidR="000B3203">
        <w:t>Har ett gott bemötande</w:t>
      </w:r>
      <w:r>
        <w:t xml:space="preserve"> mot kunder, anhöriga och kollegor</w:t>
      </w:r>
    </w:p>
    <w:p w14:paraId="51073B14" w14:textId="77777777" w:rsidR="000B3203" w:rsidRPr="0027002E" w:rsidRDefault="000B3203" w:rsidP="000B3203">
      <w:pPr>
        <w:rPr>
          <w:rFonts w:cs="Calibri"/>
          <w:sz w:val="24"/>
          <w:szCs w:val="24"/>
        </w:rPr>
      </w:pPr>
      <w:r w:rsidRPr="0027002E">
        <w:rPr>
          <w:rFonts w:cs="Calibri"/>
          <w:sz w:val="24"/>
          <w:szCs w:val="24"/>
        </w:rPr>
        <w:t>Som vikarie kommer du att arbeta i</w:t>
      </w:r>
      <w:r>
        <w:rPr>
          <w:rFonts w:cs="Calibri"/>
          <w:sz w:val="24"/>
          <w:szCs w:val="24"/>
        </w:rPr>
        <w:t xml:space="preserve"> </w:t>
      </w:r>
      <w:r w:rsidRPr="0027002E">
        <w:rPr>
          <w:rFonts w:cs="Calibri"/>
          <w:sz w:val="24"/>
          <w:szCs w:val="24"/>
        </w:rPr>
        <w:t xml:space="preserve">stället för en ordinarie personal, därför är det viktigt att </w:t>
      </w:r>
      <w:r>
        <w:rPr>
          <w:rFonts w:cs="Calibri"/>
          <w:sz w:val="24"/>
          <w:szCs w:val="24"/>
        </w:rPr>
        <w:t xml:space="preserve">du läser genomförandeplanen och eventuella ordinationer för att kund ska få rätt hjälp. </w:t>
      </w:r>
      <w:r w:rsidRPr="0027002E">
        <w:rPr>
          <w:rFonts w:cs="Calibri"/>
          <w:sz w:val="24"/>
          <w:szCs w:val="24"/>
        </w:rPr>
        <w:t>Ett leende är guld värt, ett vänligt sätt värmer kropp &amp; själ</w:t>
      </w:r>
    </w:p>
    <w:p w14:paraId="4B99056E" w14:textId="77777777" w:rsidR="000B3203" w:rsidRDefault="000B3203" w:rsidP="007031F6">
      <w:pPr>
        <w:pStyle w:val="Rubrik"/>
        <w:outlineLvl w:val="0"/>
        <w:rPr>
          <w:rFonts w:ascii="Calibri" w:hAnsi="Calibri" w:cs="Calibri"/>
          <w:color w:val="auto"/>
        </w:rPr>
      </w:pPr>
    </w:p>
    <w:p w14:paraId="1299C43A" w14:textId="77777777" w:rsidR="009D7564" w:rsidRDefault="009D7564" w:rsidP="009D7564"/>
    <w:p w14:paraId="4DDBEF00" w14:textId="77777777" w:rsidR="009D7564" w:rsidRDefault="009D7564" w:rsidP="009D7564"/>
    <w:p w14:paraId="3461D779" w14:textId="77777777" w:rsidR="009D7564" w:rsidRDefault="009D7564" w:rsidP="009D7564"/>
    <w:p w14:paraId="3CF2D8B6" w14:textId="77777777" w:rsidR="009D7564" w:rsidRDefault="009D7564" w:rsidP="009D7564"/>
    <w:p w14:paraId="0FB78278" w14:textId="77777777" w:rsidR="00AC5D8E" w:rsidRDefault="00AC5D8E" w:rsidP="009D7564"/>
    <w:p w14:paraId="5298528D" w14:textId="6298068A" w:rsidR="36BEF4AB" w:rsidRDefault="36BEF4AB" w:rsidP="36BEF4AB">
      <w:pPr>
        <w:pStyle w:val="Rubrik"/>
      </w:pPr>
    </w:p>
    <w:p w14:paraId="7D3FCB79" w14:textId="77777777" w:rsidR="00640D1A" w:rsidRPr="00640D1A" w:rsidRDefault="00640D1A" w:rsidP="00640D1A"/>
    <w:p w14:paraId="131B8285" w14:textId="77777777" w:rsidR="00393C50" w:rsidRDefault="00393C50" w:rsidP="007031F6">
      <w:pPr>
        <w:pStyle w:val="Rubrik"/>
        <w:outlineLvl w:val="0"/>
        <w:rPr>
          <w:rFonts w:ascii="Calibri" w:hAnsi="Calibri" w:cs="Calibri"/>
          <w:color w:val="auto"/>
        </w:rPr>
      </w:pPr>
      <w:r w:rsidRPr="0027002E">
        <w:rPr>
          <w:rFonts w:ascii="Calibri" w:hAnsi="Calibri" w:cs="Calibri"/>
          <w:color w:val="auto"/>
        </w:rPr>
        <w:lastRenderedPageBreak/>
        <w:t>Checklista</w:t>
      </w:r>
      <w:r w:rsidR="004B6CA6" w:rsidRPr="0027002E">
        <w:rPr>
          <w:rFonts w:ascii="Calibri" w:hAnsi="Calibri" w:cs="Calibri"/>
          <w:color w:val="auto"/>
        </w:rPr>
        <w:t xml:space="preserve">: </w:t>
      </w:r>
      <w:r w:rsidRPr="0027002E">
        <w:rPr>
          <w:rFonts w:ascii="Calibri" w:hAnsi="Calibri" w:cs="Calibri"/>
          <w:color w:val="auto"/>
        </w:rPr>
        <w:t>Handledare i omvårdnad</w:t>
      </w:r>
    </w:p>
    <w:p w14:paraId="62EBF3C5" w14:textId="77777777" w:rsidR="00C76E91" w:rsidRPr="00C76E91" w:rsidRDefault="00C76E91" w:rsidP="00C76E91"/>
    <w:p w14:paraId="73E5F8D7" w14:textId="7E816AF4" w:rsidR="00AC5D8E" w:rsidRPr="00640D1A" w:rsidRDefault="36BEF4AB" w:rsidP="009D7564">
      <w:pPr>
        <w:pStyle w:val="Rubrik"/>
        <w:rPr>
          <w:color w:val="auto"/>
          <w:sz w:val="32"/>
          <w:szCs w:val="32"/>
        </w:rPr>
      </w:pPr>
      <w:r w:rsidRPr="36BEF4AB">
        <w:rPr>
          <w:sz w:val="32"/>
          <w:szCs w:val="32"/>
        </w:rPr>
        <w:t xml:space="preserve">Dag 1. Du går med din handledare i alla moment i omvårdnad och i </w:t>
      </w:r>
      <w:r w:rsidRPr="00640D1A">
        <w:rPr>
          <w:color w:val="auto"/>
          <w:sz w:val="32"/>
          <w:szCs w:val="32"/>
        </w:rPr>
        <w:t>alla nattliga rutiner.</w:t>
      </w:r>
    </w:p>
    <w:p w14:paraId="541BBCB3" w14:textId="7A54DFE3" w:rsidR="009D7564" w:rsidRPr="00640D1A" w:rsidRDefault="36BEF4AB" w:rsidP="009D7564">
      <w:pPr>
        <w:pStyle w:val="Rubrik"/>
        <w:rPr>
          <w:color w:val="auto"/>
          <w:sz w:val="32"/>
          <w:szCs w:val="32"/>
        </w:rPr>
      </w:pPr>
      <w:r w:rsidRPr="00640D1A">
        <w:rPr>
          <w:color w:val="auto"/>
          <w:sz w:val="32"/>
          <w:szCs w:val="32"/>
        </w:rPr>
        <w:t>Ni ska planera så du hinner genomföra under natten;</w:t>
      </w:r>
    </w:p>
    <w:p w14:paraId="243D0051" w14:textId="77777777" w:rsidR="002B3B95" w:rsidRPr="00640D1A" w:rsidRDefault="17017075" w:rsidP="002B3B95">
      <w:pPr>
        <w:numPr>
          <w:ilvl w:val="0"/>
          <w:numId w:val="25"/>
        </w:numPr>
        <w:spacing w:after="0"/>
        <w:rPr>
          <w:rFonts w:cs="Calibri"/>
        </w:rPr>
      </w:pPr>
      <w:r w:rsidRPr="00640D1A">
        <w:rPr>
          <w:rFonts w:cs="Calibri"/>
        </w:rPr>
        <w:t xml:space="preserve">Lokalorientering /rundvandring    </w:t>
      </w:r>
    </w:p>
    <w:p w14:paraId="54EDC978" w14:textId="41003092" w:rsidR="17017075" w:rsidRPr="00640D1A" w:rsidRDefault="17017075" w:rsidP="17017075">
      <w:pPr>
        <w:numPr>
          <w:ilvl w:val="0"/>
          <w:numId w:val="25"/>
        </w:numPr>
        <w:spacing w:after="0"/>
        <w:rPr>
          <w:rFonts w:cs="Calibri"/>
          <w:b/>
          <w:bCs/>
          <w:i/>
          <w:iCs/>
          <w:sz w:val="24"/>
          <w:szCs w:val="24"/>
          <w:lang w:val="sv"/>
        </w:rPr>
      </w:pPr>
      <w:r w:rsidRPr="00640D1A">
        <w:rPr>
          <w:rFonts w:cs="Calibri"/>
          <w:b/>
          <w:bCs/>
          <w:i/>
          <w:iCs/>
          <w:sz w:val="24"/>
          <w:szCs w:val="24"/>
          <w:lang w:val="sv"/>
        </w:rPr>
        <w:t>Ta del av våra rutiner för nattarbete</w:t>
      </w:r>
    </w:p>
    <w:p w14:paraId="773D3B17" w14:textId="77777777" w:rsidR="002B3B95" w:rsidRDefault="17017075" w:rsidP="002B3B95">
      <w:pPr>
        <w:numPr>
          <w:ilvl w:val="0"/>
          <w:numId w:val="25"/>
        </w:numPr>
        <w:spacing w:after="0"/>
        <w:rPr>
          <w:rFonts w:cs="Calibri"/>
        </w:rPr>
      </w:pPr>
      <w:r w:rsidRPr="17017075">
        <w:rPr>
          <w:rFonts w:cs="Calibri"/>
        </w:rPr>
        <w:t xml:space="preserve"> Nyckel- eller </w:t>
      </w:r>
      <w:proofErr w:type="gramStart"/>
      <w:r w:rsidRPr="17017075">
        <w:rPr>
          <w:rFonts w:cs="Calibri"/>
        </w:rPr>
        <w:t>tagg- hantering</w:t>
      </w:r>
      <w:proofErr w:type="gramEnd"/>
      <w:r w:rsidRPr="17017075">
        <w:rPr>
          <w:rFonts w:cs="Calibri"/>
        </w:rPr>
        <w:t xml:space="preserve"> till kunders rum och allmänna utrymmen. </w:t>
      </w:r>
    </w:p>
    <w:p w14:paraId="5E5B7ECD" w14:textId="77777777" w:rsidR="002B3B95" w:rsidRDefault="17017075" w:rsidP="002B3B95">
      <w:pPr>
        <w:numPr>
          <w:ilvl w:val="0"/>
          <w:numId w:val="25"/>
        </w:numPr>
        <w:spacing w:after="0"/>
        <w:rPr>
          <w:rFonts w:cs="Calibri"/>
        </w:rPr>
      </w:pPr>
      <w:r>
        <w:t xml:space="preserve">Så här fungerar larmtelefonerna – </w:t>
      </w:r>
      <w:r w:rsidRPr="17017075">
        <w:rPr>
          <w:b/>
          <w:bCs/>
          <w:highlight w:val="yellow"/>
        </w:rPr>
        <w:t>digital utbildning</w:t>
      </w:r>
      <w:r w:rsidRPr="17017075">
        <w:rPr>
          <w:rFonts w:cs="Calibri"/>
        </w:rPr>
        <w:t xml:space="preserve">, </w:t>
      </w:r>
      <w:proofErr w:type="spellStart"/>
      <w:r w:rsidRPr="17017075">
        <w:rPr>
          <w:rFonts w:cs="Calibri"/>
        </w:rPr>
        <w:t>inlogg</w:t>
      </w:r>
      <w:proofErr w:type="spellEnd"/>
      <w:r w:rsidRPr="17017075">
        <w:rPr>
          <w:rFonts w:cs="Calibri"/>
        </w:rPr>
        <w:t xml:space="preserve"> (unikt </w:t>
      </w:r>
      <w:proofErr w:type="spellStart"/>
      <w:r w:rsidRPr="17017075">
        <w:rPr>
          <w:rFonts w:cs="Calibri"/>
        </w:rPr>
        <w:t>inlogg</w:t>
      </w:r>
      <w:proofErr w:type="spellEnd"/>
      <w:r w:rsidRPr="17017075">
        <w:rPr>
          <w:rFonts w:cs="Calibri"/>
        </w:rPr>
        <w:t xml:space="preserve"> till olika NSC)</w:t>
      </w:r>
    </w:p>
    <w:p w14:paraId="1BB612F1" w14:textId="77777777" w:rsidR="002B3B95" w:rsidRDefault="17017075" w:rsidP="002B3B95">
      <w:pPr>
        <w:numPr>
          <w:ilvl w:val="0"/>
          <w:numId w:val="25"/>
        </w:numPr>
        <w:spacing w:after="0"/>
        <w:rPr>
          <w:rFonts w:cs="Calibri"/>
        </w:rPr>
      </w:pPr>
      <w:r w:rsidRPr="17017075">
        <w:rPr>
          <w:rFonts w:cs="Calibri"/>
        </w:rPr>
        <w:t xml:space="preserve"> </w:t>
      </w:r>
      <w:r w:rsidRPr="17017075">
        <w:rPr>
          <w:rFonts w:cs="Calibri"/>
          <w:b/>
          <w:bCs/>
        </w:rPr>
        <w:t xml:space="preserve">Film sekretess </w:t>
      </w:r>
      <w:hyperlink r:id="rId12">
        <w:r w:rsidRPr="17017075">
          <w:rPr>
            <w:rStyle w:val="Hyperlnk"/>
          </w:rPr>
          <w:t>https://www.tanum.se/download/18.14204d37180ef5fc797b826e/1653903381178/Sekretessfilm 3.0 Slutversion.mp4</w:t>
        </w:r>
      </w:hyperlink>
    </w:p>
    <w:p w14:paraId="4A71F62C" w14:textId="77777777" w:rsidR="002B3B95" w:rsidRDefault="17017075" w:rsidP="002B3B95">
      <w:pPr>
        <w:numPr>
          <w:ilvl w:val="0"/>
          <w:numId w:val="25"/>
        </w:numPr>
        <w:spacing w:after="0"/>
        <w:rPr>
          <w:rFonts w:cs="Calibri"/>
        </w:rPr>
      </w:pPr>
      <w:r>
        <w:t>Logga in i Nackadator, lösenord ”gula lappen”</w:t>
      </w:r>
    </w:p>
    <w:p w14:paraId="4C88F5D1" w14:textId="77777777" w:rsidR="002B3B95" w:rsidRDefault="17017075" w:rsidP="002B3B95">
      <w:pPr>
        <w:numPr>
          <w:ilvl w:val="0"/>
          <w:numId w:val="25"/>
        </w:numPr>
        <w:spacing w:after="0"/>
        <w:rPr>
          <w:rFonts w:cs="Calibri"/>
        </w:rPr>
      </w:pPr>
      <w:r>
        <w:t>Sjukanmälan/frisk ”blå lapp” telefonnummer till verksamheten</w:t>
      </w:r>
    </w:p>
    <w:p w14:paraId="47FF290C" w14:textId="77777777" w:rsidR="002B3B95" w:rsidRDefault="17017075" w:rsidP="002B3B95">
      <w:pPr>
        <w:numPr>
          <w:ilvl w:val="0"/>
          <w:numId w:val="25"/>
        </w:numPr>
        <w:spacing w:after="0"/>
        <w:rPr>
          <w:rFonts w:cs="Calibri"/>
        </w:rPr>
      </w:pPr>
      <w:r>
        <w:t xml:space="preserve">Telefonnummer till </w:t>
      </w:r>
      <w:proofErr w:type="spellStart"/>
      <w:r>
        <w:t>ssk</w:t>
      </w:r>
      <w:proofErr w:type="spellEnd"/>
      <w:r>
        <w:t xml:space="preserve"> kväll o natt samt dag helg</w:t>
      </w:r>
    </w:p>
    <w:p w14:paraId="312A30BA" w14:textId="77777777" w:rsidR="00AC5D8E" w:rsidRDefault="17017075" w:rsidP="002B3B95">
      <w:pPr>
        <w:numPr>
          <w:ilvl w:val="0"/>
          <w:numId w:val="25"/>
        </w:numPr>
        <w:spacing w:after="0"/>
        <w:rPr>
          <w:rFonts w:cs="Calibri"/>
        </w:rPr>
      </w:pPr>
      <w:r w:rsidRPr="17017075">
        <w:rPr>
          <w:rFonts w:cs="Calibri"/>
        </w:rPr>
        <w:t xml:space="preserve">Basal vårdhygien klädregler och </w:t>
      </w:r>
      <w:proofErr w:type="spellStart"/>
      <w:r w:rsidRPr="17017075">
        <w:rPr>
          <w:rFonts w:cs="Calibri"/>
        </w:rPr>
        <w:t>tvättrutin</w:t>
      </w:r>
      <w:proofErr w:type="spellEnd"/>
      <w:r w:rsidRPr="17017075">
        <w:rPr>
          <w:rFonts w:cs="Calibri"/>
        </w:rPr>
        <w:t>, användning av skyddsutrustning</w:t>
      </w:r>
    </w:p>
    <w:p w14:paraId="1F3AD657" w14:textId="77777777" w:rsidR="00AC5D8E" w:rsidRPr="00AC5D8E" w:rsidRDefault="00C9152F" w:rsidP="00AC5D8E">
      <w:pPr>
        <w:numPr>
          <w:ilvl w:val="0"/>
          <w:numId w:val="25"/>
        </w:numPr>
        <w:spacing w:after="0"/>
        <w:rPr>
          <w:rFonts w:cs="Calibri"/>
        </w:rPr>
      </w:pPr>
      <w:hyperlink r:id="rId13">
        <w:r w:rsidR="17017075" w:rsidRPr="17017075">
          <w:rPr>
            <w:rStyle w:val="Hyperlnk"/>
          </w:rPr>
          <w:t>Sagan om den rena handsken - YouTube</w:t>
        </w:r>
      </w:hyperlink>
      <w:r w:rsidR="17017075">
        <w:t xml:space="preserve"> </w:t>
      </w:r>
    </w:p>
    <w:p w14:paraId="47169913" w14:textId="77777777" w:rsidR="00AC5D8E" w:rsidRPr="00AC5D8E" w:rsidRDefault="00C9152F" w:rsidP="00AC5D8E">
      <w:pPr>
        <w:numPr>
          <w:ilvl w:val="0"/>
          <w:numId w:val="25"/>
        </w:numPr>
        <w:spacing w:after="0"/>
        <w:rPr>
          <w:rFonts w:cs="Calibri"/>
        </w:rPr>
      </w:pPr>
      <w:hyperlink r:id="rId14">
        <w:r w:rsidR="17017075" w:rsidRPr="17017075">
          <w:rPr>
            <w:rStyle w:val="Hyperlnk"/>
          </w:rPr>
          <w:t>En film om Vårdhygien - För särskilt boende - YouTube</w:t>
        </w:r>
      </w:hyperlink>
    </w:p>
    <w:p w14:paraId="0C260A41" w14:textId="77777777" w:rsidR="00AC5D8E" w:rsidRDefault="00C9152F" w:rsidP="00AC5D8E">
      <w:pPr>
        <w:numPr>
          <w:ilvl w:val="0"/>
          <w:numId w:val="25"/>
        </w:numPr>
        <w:spacing w:after="0"/>
        <w:rPr>
          <w:rFonts w:cs="Calibri"/>
        </w:rPr>
      </w:pPr>
      <w:hyperlink r:id="rId15">
        <w:r w:rsidR="17017075" w:rsidRPr="17017075">
          <w:rPr>
            <w:rStyle w:val="Hyperlnk"/>
          </w:rPr>
          <w:t>Basala Hygien och Klädregler (BHK) inom Särskilt boende - YouTube</w:t>
        </w:r>
      </w:hyperlink>
    </w:p>
    <w:p w14:paraId="0A365B95" w14:textId="77777777" w:rsidR="002B3B95" w:rsidRPr="00AC5D8E" w:rsidRDefault="00C9152F" w:rsidP="00AC5D8E">
      <w:pPr>
        <w:numPr>
          <w:ilvl w:val="0"/>
          <w:numId w:val="25"/>
        </w:numPr>
        <w:spacing w:after="0"/>
        <w:rPr>
          <w:rFonts w:cs="Calibri"/>
        </w:rPr>
      </w:pPr>
      <w:hyperlink r:id="rId16">
        <w:r w:rsidR="17017075" w:rsidRPr="17017075">
          <w:rPr>
            <w:rStyle w:val="Hyperlnk"/>
          </w:rPr>
          <w:t>Socialstyrelsen öppna utbildningar (onlineacademy.se)</w:t>
        </w:r>
      </w:hyperlink>
      <w:r w:rsidR="17017075">
        <w:t xml:space="preserve"> </w:t>
      </w:r>
    </w:p>
    <w:p w14:paraId="55468444" w14:textId="77777777" w:rsidR="002B3B95" w:rsidRPr="00640D1A" w:rsidRDefault="17017075" w:rsidP="002B3B95">
      <w:pPr>
        <w:numPr>
          <w:ilvl w:val="0"/>
          <w:numId w:val="25"/>
        </w:numPr>
        <w:spacing w:after="0"/>
        <w:rPr>
          <w:rFonts w:cs="Calibri"/>
        </w:rPr>
      </w:pPr>
      <w:r w:rsidRPr="00640D1A">
        <w:t xml:space="preserve">Så här hittar du </w:t>
      </w:r>
      <w:r w:rsidRPr="00640D1A">
        <w:rPr>
          <w:b/>
          <w:bCs/>
        </w:rPr>
        <w:t>arbetsmiljörisker</w:t>
      </w:r>
      <w:r w:rsidRPr="00640D1A">
        <w:t xml:space="preserve"> hos kunden (orangea pärmen?)</w:t>
      </w:r>
    </w:p>
    <w:p w14:paraId="3B335659" w14:textId="77777777" w:rsidR="002B3B95" w:rsidRPr="00640D1A" w:rsidRDefault="17017075" w:rsidP="002B3B95">
      <w:pPr>
        <w:numPr>
          <w:ilvl w:val="0"/>
          <w:numId w:val="25"/>
        </w:numPr>
        <w:spacing w:after="0"/>
      </w:pPr>
      <w:r w:rsidRPr="00640D1A">
        <w:t xml:space="preserve">DIGITAL UTB. </w:t>
      </w:r>
      <w:r w:rsidRPr="00640D1A">
        <w:rPr>
          <w:b/>
          <w:bCs/>
        </w:rPr>
        <w:t xml:space="preserve">HOT O VÅLD </w:t>
      </w:r>
      <w:hyperlink r:id="rId17">
        <w:r w:rsidRPr="00640D1A">
          <w:rPr>
            <w:rStyle w:val="Hyperlnk"/>
          </w:rPr>
          <w:t>Säkerhetsdialogen - Vad är hot och våld? - YouTube</w:t>
        </w:r>
      </w:hyperlink>
    </w:p>
    <w:p w14:paraId="6D98A12B" w14:textId="77777777" w:rsidR="002B3B95" w:rsidRDefault="002B3B95" w:rsidP="002B3B95">
      <w:pPr>
        <w:spacing w:after="0"/>
      </w:pPr>
    </w:p>
    <w:p w14:paraId="2946DB82" w14:textId="77777777" w:rsidR="002B3B95" w:rsidRPr="002B3B95" w:rsidRDefault="002B3B95" w:rsidP="002B3B95">
      <w:pPr>
        <w:spacing w:after="0"/>
      </w:pPr>
    </w:p>
    <w:p w14:paraId="1222F557" w14:textId="622C61BE" w:rsidR="00C76E91" w:rsidRPr="00640D1A" w:rsidRDefault="0F6A21FF" w:rsidP="0F6A21FF">
      <w:pPr>
        <w:rPr>
          <w:sz w:val="32"/>
          <w:szCs w:val="32"/>
        </w:rPr>
      </w:pPr>
      <w:r w:rsidRPr="0F6A21FF">
        <w:rPr>
          <w:sz w:val="32"/>
          <w:szCs w:val="32"/>
        </w:rPr>
        <w:t xml:space="preserve">Dag 2. Du går med din handledare i alla moment i </w:t>
      </w:r>
      <w:r w:rsidRPr="00640D1A">
        <w:rPr>
          <w:sz w:val="32"/>
          <w:szCs w:val="32"/>
        </w:rPr>
        <w:t>omvårdnad och i nattliga rutiner. Ni ska planera så du hinner genomföra under natten:</w:t>
      </w:r>
    </w:p>
    <w:p w14:paraId="67A5F3E4" w14:textId="77777777" w:rsidR="002B3B95" w:rsidRDefault="002B3B95" w:rsidP="00C76E91">
      <w:pPr>
        <w:pStyle w:val="Rubrik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Repetera gårdagens lista se så du hunnit med allt</w:t>
      </w:r>
      <w:r w:rsidR="00C76E91">
        <w:rPr>
          <w:rFonts w:cs="Calibri"/>
          <w:sz w:val="24"/>
          <w:szCs w:val="24"/>
        </w:rPr>
        <w:t>, annars fortsätt där du var</w:t>
      </w:r>
    </w:p>
    <w:p w14:paraId="247DBE60" w14:textId="77777777" w:rsidR="00C76E91" w:rsidRPr="004A09A9" w:rsidRDefault="17017075" w:rsidP="00C76E91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proofErr w:type="spellStart"/>
      <w:r w:rsidRPr="17017075">
        <w:rPr>
          <w:rFonts w:cs="Calibri"/>
        </w:rPr>
        <w:t>Inlogg</w:t>
      </w:r>
      <w:proofErr w:type="spellEnd"/>
      <w:r w:rsidRPr="17017075">
        <w:rPr>
          <w:rFonts w:cs="Calibri"/>
        </w:rPr>
        <w:t xml:space="preserve"> på larmtelefonen och </w:t>
      </w:r>
      <w:proofErr w:type="gramStart"/>
      <w:r w:rsidRPr="17017075">
        <w:rPr>
          <w:rFonts w:cs="Calibri"/>
        </w:rPr>
        <w:t>Epsilon- läs</w:t>
      </w:r>
      <w:proofErr w:type="gramEnd"/>
      <w:r w:rsidRPr="17017075">
        <w:rPr>
          <w:rFonts w:cs="Calibri"/>
        </w:rPr>
        <w:t xml:space="preserve"> från gårdagen</w:t>
      </w:r>
    </w:p>
    <w:p w14:paraId="0071B908" w14:textId="77777777" w:rsidR="002B3B95" w:rsidRPr="00AC5D8E" w:rsidRDefault="17017075" w:rsidP="00C76E91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r>
        <w:t xml:space="preserve">Skydds tvångs och </w:t>
      </w:r>
      <w:proofErr w:type="gramStart"/>
      <w:r>
        <w:t>begränsningsåtgärder- Visa</w:t>
      </w:r>
      <w:proofErr w:type="gramEnd"/>
      <w:r>
        <w:t xml:space="preserve"> varningsikonen pratbubblan i Epsilon-och var man hittar information i genomförandeplanen </w:t>
      </w:r>
    </w:p>
    <w:p w14:paraId="292C157A" w14:textId="77777777" w:rsidR="002B3B95" w:rsidRPr="004A09A9" w:rsidRDefault="17017075" w:rsidP="00C76E91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r>
        <w:t xml:space="preserve">Så här hittar du </w:t>
      </w:r>
      <w:r w:rsidRPr="17017075">
        <w:rPr>
          <w:b/>
          <w:bCs/>
        </w:rPr>
        <w:t xml:space="preserve">kundernas risker och behandlingsbegränsningar </w:t>
      </w:r>
      <w:proofErr w:type="gramStart"/>
      <w:r w:rsidRPr="17017075">
        <w:rPr>
          <w:b/>
          <w:bCs/>
        </w:rPr>
        <w:t>( ej</w:t>
      </w:r>
      <w:proofErr w:type="gramEnd"/>
      <w:r w:rsidRPr="17017075">
        <w:rPr>
          <w:b/>
          <w:bCs/>
        </w:rPr>
        <w:t xml:space="preserve"> HLR)</w:t>
      </w:r>
      <w:r>
        <w:t xml:space="preserve"> så du snabbt kan se dom- telefon o dator varningsikoner</w:t>
      </w:r>
    </w:p>
    <w:p w14:paraId="66E8CE32" w14:textId="77777777" w:rsidR="002B3B95" w:rsidRPr="004A09A9" w:rsidRDefault="17017075" w:rsidP="00C76E91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r>
        <w:t xml:space="preserve">Jobba Alltid efter Genomförandeplan och social akt, så här gör du. </w:t>
      </w:r>
      <w:r w:rsidRPr="17017075">
        <w:rPr>
          <w:rFonts w:cs="Calibri"/>
        </w:rPr>
        <w:t xml:space="preserve">(Titta </w:t>
      </w:r>
      <w:r w:rsidRPr="17017075">
        <w:rPr>
          <w:rFonts w:cs="Calibri"/>
          <w:b/>
          <w:bCs/>
          <w:u w:val="single"/>
        </w:rPr>
        <w:t>alltid</w:t>
      </w:r>
      <w:r w:rsidRPr="17017075">
        <w:rPr>
          <w:rFonts w:cs="Calibri"/>
        </w:rPr>
        <w:t xml:space="preserve"> i genomförandeplanen innan du hjälper kund)</w:t>
      </w:r>
    </w:p>
    <w:p w14:paraId="3FE9F23F" w14:textId="0A7F00C5" w:rsidR="00AD14F5" w:rsidRPr="00AD14F5" w:rsidRDefault="17017075" w:rsidP="017DEE62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r>
        <w:t xml:space="preserve"> Läs alltid i telefonen innan du besöker kund, vad har kund för risk/ behov av stöd</w:t>
      </w:r>
    </w:p>
    <w:p w14:paraId="05D8FEFF" w14:textId="77777777" w:rsidR="00C76E91" w:rsidRPr="004A09A9" w:rsidRDefault="17017075" w:rsidP="00C76E91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r>
        <w:t xml:space="preserve">Det här ska du skriva i kundens sociala journal (Epsilon) </w:t>
      </w:r>
      <w:hyperlink r:id="rId18">
        <w:r w:rsidRPr="17017075">
          <w:rPr>
            <w:rStyle w:val="Hyperlnk"/>
          </w:rPr>
          <w:t>Dokumentation enligt Socialtjänstlagen - YouTube</w:t>
        </w:r>
      </w:hyperlink>
    </w:p>
    <w:p w14:paraId="24DA3459" w14:textId="77777777" w:rsidR="00AC5D8E" w:rsidRPr="00AD14F5" w:rsidRDefault="00AD14F5" w:rsidP="00AC5D8E">
      <w:pPr>
        <w:spacing w:after="0"/>
        <w:ind w:left="567"/>
        <w:rPr>
          <w:b/>
          <w:bCs/>
        </w:rPr>
      </w:pPr>
      <w:r>
        <w:lastRenderedPageBreak/>
        <w:t>-H</w:t>
      </w:r>
      <w:r w:rsidR="002B3B95" w:rsidRPr="004A09A9">
        <w:t>ändelser av vikt</w:t>
      </w:r>
      <w:r w:rsidR="00C76E91" w:rsidRPr="004A09A9">
        <w:t>, exempel</w:t>
      </w:r>
      <w:r w:rsidR="00C76E91" w:rsidRPr="00AC5D8E">
        <w:t>:</w:t>
      </w:r>
      <w:r w:rsidR="00AC5D8E" w:rsidRPr="00AC5D8E">
        <w:t xml:space="preserve"> </w:t>
      </w:r>
      <w:r w:rsidR="00AC5D8E" w:rsidRPr="00AD14F5">
        <w:rPr>
          <w:i/>
          <w:iCs/>
        </w:rPr>
        <w:t xml:space="preserve">Kunden har varit ute på promenad idag och tyckte om det. Kunden har kräkts, jag kontaktade </w:t>
      </w:r>
      <w:proofErr w:type="spellStart"/>
      <w:r w:rsidR="00AC5D8E" w:rsidRPr="00AD14F5">
        <w:rPr>
          <w:i/>
          <w:iCs/>
        </w:rPr>
        <w:t>ssk</w:t>
      </w:r>
      <w:proofErr w:type="spellEnd"/>
      <w:r w:rsidR="00AC5D8E" w:rsidRPr="00AC5D8E">
        <w:t xml:space="preserve">. </w:t>
      </w:r>
      <w:r w:rsidR="00AC5D8E" w:rsidRPr="00AD14F5">
        <w:rPr>
          <w:b/>
          <w:bCs/>
        </w:rPr>
        <w:t xml:space="preserve">Om det är ex ett fall, ska detta </w:t>
      </w:r>
      <w:proofErr w:type="spellStart"/>
      <w:r w:rsidR="00AC5D8E" w:rsidRPr="00AD14F5">
        <w:rPr>
          <w:b/>
          <w:bCs/>
        </w:rPr>
        <w:t>avvikelserapporteras</w:t>
      </w:r>
      <w:proofErr w:type="spellEnd"/>
      <w:r w:rsidR="00AC5D8E" w:rsidRPr="00AD14F5">
        <w:rPr>
          <w:b/>
          <w:bCs/>
        </w:rPr>
        <w:t xml:space="preserve"> </w:t>
      </w:r>
      <w:r w:rsidR="00AC5D8E" w:rsidRPr="00AD14F5">
        <w:rPr>
          <w:b/>
          <w:bCs/>
          <w:u w:val="single"/>
        </w:rPr>
        <w:t xml:space="preserve">och </w:t>
      </w:r>
      <w:r w:rsidR="00AC5D8E" w:rsidRPr="00AD14F5">
        <w:rPr>
          <w:b/>
          <w:bCs/>
        </w:rPr>
        <w:t xml:space="preserve">skrivas i journal. </w:t>
      </w:r>
    </w:p>
    <w:p w14:paraId="77D48918" w14:textId="77777777" w:rsidR="00C76E91" w:rsidRPr="004A09A9" w:rsidRDefault="00AD14F5" w:rsidP="00C76E91">
      <w:pPr>
        <w:spacing w:after="0"/>
        <w:ind w:left="567"/>
      </w:pPr>
      <w:r>
        <w:t>-A</w:t>
      </w:r>
      <w:r w:rsidR="00AC5D8E" w:rsidRPr="004A09A9">
        <w:t>vvikande mot genomförandeplan, exempel</w:t>
      </w:r>
      <w:r w:rsidR="00AC5D8E" w:rsidRPr="00AC5D8E">
        <w:t xml:space="preserve">: </w:t>
      </w:r>
      <w:r w:rsidR="00AC5D8E" w:rsidRPr="00AD14F5">
        <w:rPr>
          <w:i/>
          <w:iCs/>
        </w:rPr>
        <w:t>kunden ville inte duscha idag, vi hjälpte till och tvätta med tvättlappar i stället. Kunden ville inte vara med på bingo som hon brukar</w:t>
      </w:r>
      <w:r w:rsidR="00AC5D8E" w:rsidRPr="00AD14F5">
        <w:rPr>
          <w:i/>
          <w:iCs/>
          <w:color w:val="4472C4"/>
        </w:rPr>
        <w:t>.</w:t>
      </w:r>
    </w:p>
    <w:p w14:paraId="1F72F646" w14:textId="48969C81" w:rsidR="00AC5D8E" w:rsidRPr="00640D1A" w:rsidRDefault="17017075" w:rsidP="00640D1A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r w:rsidRPr="17017075">
        <w:rPr>
          <w:rFonts w:cs="Calibri"/>
        </w:rPr>
        <w:t>Hur du registrerar avvikelser/fall i DF respons</w:t>
      </w:r>
      <w:r w:rsidR="2A3DB20D" w:rsidRPr="00640D1A">
        <w:rPr>
          <w:rFonts w:cs="Calibri"/>
          <w:b/>
          <w:bCs/>
          <w:i/>
          <w:iCs/>
          <w:sz w:val="24"/>
          <w:szCs w:val="24"/>
          <w:lang w:val="sv"/>
        </w:rPr>
        <w:t xml:space="preserve">     </w:t>
      </w:r>
    </w:p>
    <w:p w14:paraId="0D0564A0" w14:textId="3E7C79B3" w:rsidR="36BEF4AB" w:rsidRDefault="36BEF4AB" w:rsidP="36BEF4AB">
      <w:pPr>
        <w:spacing w:after="0"/>
        <w:rPr>
          <w:rFonts w:cs="Calibri"/>
        </w:rPr>
      </w:pPr>
    </w:p>
    <w:p w14:paraId="293B2B0F" w14:textId="29812AE7" w:rsidR="36BEF4AB" w:rsidRDefault="36BEF4AB" w:rsidP="36BEF4AB">
      <w:pPr>
        <w:spacing w:after="0"/>
        <w:rPr>
          <w:rFonts w:cs="Calibri"/>
        </w:rPr>
      </w:pPr>
    </w:p>
    <w:p w14:paraId="08CE6F91" w14:textId="77777777" w:rsidR="00C76E91" w:rsidRDefault="00C76E91" w:rsidP="00C76E91">
      <w:pPr>
        <w:pStyle w:val="Rubrik"/>
        <w:rPr>
          <w:sz w:val="32"/>
          <w:szCs w:val="32"/>
        </w:rPr>
      </w:pPr>
    </w:p>
    <w:p w14:paraId="0402DE64" w14:textId="77777777" w:rsidR="004A09A9" w:rsidRPr="002B3B95" w:rsidRDefault="00C76E91" w:rsidP="004A09A9">
      <w:pPr>
        <w:pStyle w:val="Rubrik"/>
        <w:rPr>
          <w:sz w:val="32"/>
          <w:szCs w:val="32"/>
        </w:rPr>
      </w:pPr>
      <w:r w:rsidRPr="002B3B95">
        <w:rPr>
          <w:sz w:val="32"/>
          <w:szCs w:val="32"/>
        </w:rPr>
        <w:t xml:space="preserve">Dag </w:t>
      </w:r>
      <w:r>
        <w:rPr>
          <w:sz w:val="32"/>
          <w:szCs w:val="32"/>
        </w:rPr>
        <w:t>3</w:t>
      </w:r>
      <w:r w:rsidRPr="002B3B9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A09A9">
        <w:rPr>
          <w:sz w:val="32"/>
          <w:szCs w:val="32"/>
        </w:rPr>
        <w:t>Du går delvis med din handledare i alla moment i omvårdnad och dagliga rutiner. Ni ska planera så du hinner genomföra under dagen;</w:t>
      </w:r>
    </w:p>
    <w:p w14:paraId="22423415" w14:textId="77777777" w:rsidR="00C76E91" w:rsidRDefault="00C76E91" w:rsidP="004A09A9">
      <w:pPr>
        <w:pStyle w:val="Rubrik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Repetera gårdagens lista se så du hunnit med allt, annars fortsätt där du var</w:t>
      </w:r>
    </w:p>
    <w:p w14:paraId="29A5AF46" w14:textId="77777777" w:rsidR="00C76E91" w:rsidRPr="004A09A9" w:rsidRDefault="2A3DB20D" w:rsidP="00C76E91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proofErr w:type="spellStart"/>
      <w:r w:rsidRPr="2A3DB20D">
        <w:rPr>
          <w:rFonts w:cs="Calibri"/>
        </w:rPr>
        <w:t>Inlogg</w:t>
      </w:r>
      <w:proofErr w:type="spellEnd"/>
      <w:r w:rsidRPr="2A3DB20D">
        <w:rPr>
          <w:rFonts w:cs="Calibri"/>
        </w:rPr>
        <w:t xml:space="preserve"> på larmtelefonen och </w:t>
      </w:r>
      <w:proofErr w:type="gramStart"/>
      <w:r w:rsidRPr="2A3DB20D">
        <w:rPr>
          <w:rFonts w:cs="Calibri"/>
        </w:rPr>
        <w:t>Epsilon- läs</w:t>
      </w:r>
      <w:proofErr w:type="gramEnd"/>
      <w:r w:rsidRPr="2A3DB20D">
        <w:rPr>
          <w:rFonts w:cs="Calibri"/>
        </w:rPr>
        <w:t xml:space="preserve"> från gårdagen</w:t>
      </w:r>
    </w:p>
    <w:p w14:paraId="35601091" w14:textId="77777777" w:rsidR="00C76E91" w:rsidRPr="004A09A9" w:rsidRDefault="2A3DB20D" w:rsidP="00C76E91">
      <w:pPr>
        <w:numPr>
          <w:ilvl w:val="2"/>
          <w:numId w:val="10"/>
        </w:numPr>
        <w:tabs>
          <w:tab w:val="num" w:pos="567"/>
        </w:tabs>
        <w:spacing w:after="0"/>
        <w:ind w:left="426" w:hanging="142"/>
        <w:rPr>
          <w:rFonts w:cs="Calibri"/>
        </w:rPr>
      </w:pPr>
      <w:r>
        <w:t>Trygghetsjouren</w:t>
      </w:r>
    </w:p>
    <w:p w14:paraId="281B64CC" w14:textId="77777777" w:rsidR="000F194F" w:rsidRPr="004A09A9" w:rsidRDefault="2A3DB20D" w:rsidP="00C76E91">
      <w:pPr>
        <w:numPr>
          <w:ilvl w:val="2"/>
          <w:numId w:val="10"/>
        </w:numPr>
        <w:tabs>
          <w:tab w:val="num" w:pos="567"/>
        </w:tabs>
        <w:spacing w:after="0"/>
        <w:ind w:left="426" w:hanging="142"/>
        <w:rPr>
          <w:rFonts w:cs="Calibri"/>
        </w:rPr>
      </w:pPr>
      <w:r>
        <w:t>Var hittar jag rutiner om jag behöver ta reda på något om ingen annan kan svara.</w:t>
      </w:r>
      <w:r w:rsidRPr="2A3DB20D">
        <w:rPr>
          <w:rFonts w:cs="Calibri"/>
        </w:rPr>
        <w:t xml:space="preserve"> (logga in i www.vlsmart.se)</w:t>
      </w:r>
    </w:p>
    <w:p w14:paraId="31772A74" w14:textId="77777777" w:rsidR="000F194F" w:rsidRPr="004A09A9" w:rsidRDefault="2A3DB20D" w:rsidP="00C76E91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r w:rsidRPr="2A3DB20D">
        <w:rPr>
          <w:rFonts w:cs="Calibri"/>
        </w:rPr>
        <w:t xml:space="preserve">Skyddsombud      </w:t>
      </w:r>
    </w:p>
    <w:p w14:paraId="1B359BA9" w14:textId="77777777" w:rsidR="00FF2C1F" w:rsidRPr="004A09A9" w:rsidRDefault="2A3DB20D" w:rsidP="00C76E91">
      <w:pPr>
        <w:numPr>
          <w:ilvl w:val="2"/>
          <w:numId w:val="10"/>
        </w:numPr>
        <w:tabs>
          <w:tab w:val="num" w:pos="567"/>
        </w:tabs>
        <w:spacing w:after="0"/>
        <w:ind w:left="567" w:hanging="283"/>
        <w:rPr>
          <w:rFonts w:cs="Calibri"/>
        </w:rPr>
      </w:pPr>
      <w:r w:rsidRPr="2A3DB20D">
        <w:rPr>
          <w:rFonts w:cs="Calibri"/>
        </w:rPr>
        <w:t xml:space="preserve">Utvärdering av introduktion/handledare                          </w:t>
      </w:r>
    </w:p>
    <w:p w14:paraId="2246C87D" w14:textId="66D90B1C" w:rsidR="00763E61" w:rsidRDefault="017DEE62" w:rsidP="00236107">
      <w:pPr>
        <w:ind w:left="426"/>
        <w:rPr>
          <w:rFonts w:cs="Calibri"/>
        </w:rPr>
      </w:pPr>
      <w:r w:rsidRPr="017DEE62">
        <w:rPr>
          <w:rFonts w:cs="Calibri"/>
        </w:rPr>
        <w:t xml:space="preserve">                                                             </w:t>
      </w:r>
      <w:r w:rsidR="00C877E8">
        <w:tab/>
      </w:r>
      <w:r w:rsidRPr="017DEE62">
        <w:rPr>
          <w:rFonts w:cs="Calibri"/>
        </w:rPr>
        <w:t xml:space="preserve"> </w:t>
      </w:r>
    </w:p>
    <w:p w14:paraId="775A42D5" w14:textId="77777777" w:rsidR="00393C50" w:rsidRPr="00946176" w:rsidRDefault="00393C50" w:rsidP="00946176">
      <w:pPr>
        <w:rPr>
          <w:rFonts w:cs="Calibri"/>
        </w:rPr>
      </w:pPr>
      <w:r w:rsidRPr="0027002E">
        <w:rPr>
          <w:rFonts w:cs="Calibri"/>
          <w:b/>
          <w:bCs/>
        </w:rPr>
        <w:t xml:space="preserve"> </w:t>
      </w:r>
      <w:r w:rsidRPr="0027002E">
        <w:rPr>
          <w:rFonts w:cs="Calibri"/>
          <w:b/>
          <w:bCs/>
          <w:sz w:val="24"/>
          <w:szCs w:val="24"/>
        </w:rPr>
        <w:t>Jag har tagit del av ovanstående</w:t>
      </w:r>
    </w:p>
    <w:p w14:paraId="1929E946" w14:textId="77777777" w:rsidR="00C81CD9" w:rsidRPr="003A46BB" w:rsidRDefault="00906571" w:rsidP="003A46BB">
      <w:pPr>
        <w:ind w:left="284"/>
        <w:rPr>
          <w:rFonts w:cs="Calibri"/>
          <w:sz w:val="24"/>
          <w:szCs w:val="24"/>
        </w:rPr>
      </w:pPr>
      <w:r w:rsidRPr="0027002E">
        <w:rPr>
          <w:rFonts w:cs="Calibri"/>
          <w:sz w:val="24"/>
          <w:szCs w:val="24"/>
        </w:rPr>
        <w:t>Namn</w:t>
      </w:r>
      <w:r w:rsidR="00946176">
        <w:rPr>
          <w:rFonts w:cs="Calibri"/>
          <w:sz w:val="24"/>
          <w:szCs w:val="24"/>
        </w:rPr>
        <w:t xml:space="preserve"> &amp; datum</w:t>
      </w:r>
      <w:r w:rsidR="00393C50" w:rsidRPr="0027002E">
        <w:rPr>
          <w:rFonts w:cs="Calibri"/>
          <w:sz w:val="24"/>
          <w:szCs w:val="24"/>
        </w:rPr>
        <w:t>____________________________</w:t>
      </w:r>
      <w:r w:rsidR="00C877E8" w:rsidRPr="0027002E">
        <w:rPr>
          <w:rFonts w:cs="Calibri"/>
          <w:sz w:val="24"/>
          <w:szCs w:val="24"/>
        </w:rPr>
        <w:t xml:space="preserve">                 </w:t>
      </w:r>
      <w:r w:rsidRPr="0027002E">
        <w:rPr>
          <w:rFonts w:cs="Calibri"/>
          <w:sz w:val="24"/>
          <w:szCs w:val="24"/>
        </w:rPr>
        <w:t>Handledare</w:t>
      </w:r>
      <w:r w:rsidR="00393C50" w:rsidRPr="0027002E">
        <w:rPr>
          <w:rFonts w:cs="Calibri"/>
          <w:sz w:val="24"/>
          <w:szCs w:val="24"/>
        </w:rPr>
        <w:t>________________________</w:t>
      </w:r>
      <w:r w:rsidR="00236107">
        <w:rPr>
          <w:rFonts w:cs="Calibri"/>
          <w:sz w:val="24"/>
          <w:szCs w:val="24"/>
        </w:rPr>
        <w:t>_______</w:t>
      </w:r>
      <w:r w:rsidR="00674D37" w:rsidRPr="0027002E">
        <w:rPr>
          <w:rFonts w:cs="Calibri"/>
        </w:rPr>
        <w:t xml:space="preserve">                  </w:t>
      </w:r>
    </w:p>
    <w:p w14:paraId="6BB9E253" w14:textId="77777777" w:rsidR="00C81CD9" w:rsidRDefault="00C81CD9" w:rsidP="00946176">
      <w:pPr>
        <w:rPr>
          <w:rFonts w:cs="Calibri"/>
          <w:sz w:val="18"/>
          <w:szCs w:val="18"/>
        </w:rPr>
      </w:pPr>
    </w:p>
    <w:p w14:paraId="1C5546D2" w14:textId="77777777" w:rsidR="00DC2009" w:rsidRPr="00A00D3A" w:rsidRDefault="00A00D3A" w:rsidP="000F194F">
      <w:pPr>
        <w:pStyle w:val="Rubrik"/>
        <w:pBdr>
          <w:bottom w:val="single" w:sz="8" w:space="0" w:color="4F81BD"/>
        </w:pBdr>
        <w:outlineLvl w:val="0"/>
        <w:rPr>
          <w:rFonts w:cs="Calibri"/>
          <w:sz w:val="16"/>
          <w:szCs w:val="16"/>
        </w:rPr>
      </w:pPr>
      <w:r w:rsidRPr="0027002E">
        <w:rPr>
          <w:rFonts w:cs="Calibri"/>
          <w:sz w:val="32"/>
          <w:szCs w:val="32"/>
        </w:rPr>
        <w:t xml:space="preserve"> </w:t>
      </w:r>
      <w:r w:rsidR="00E57C03" w:rsidRPr="0027002E">
        <w:rPr>
          <w:rFonts w:cs="Calibri"/>
          <w:sz w:val="16"/>
          <w:szCs w:val="16"/>
        </w:rPr>
        <w:t xml:space="preserve">                                                 </w:t>
      </w:r>
    </w:p>
    <w:sectPr w:rsidR="00DC2009" w:rsidRPr="00A00D3A" w:rsidSect="004F3B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223" w14:textId="77777777" w:rsidR="00F833B8" w:rsidRDefault="00F833B8" w:rsidP="00170B1D">
      <w:pPr>
        <w:spacing w:after="0" w:line="240" w:lineRule="auto"/>
      </w:pPr>
      <w:r>
        <w:separator/>
      </w:r>
    </w:p>
  </w:endnote>
  <w:endnote w:type="continuationSeparator" w:id="0">
    <w:p w14:paraId="07547A01" w14:textId="77777777" w:rsidR="00F833B8" w:rsidRDefault="00F833B8" w:rsidP="0017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1F65A7" w:rsidRDefault="001F65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155CAF" w:rsidRDefault="00155CAF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EDC">
      <w:rPr>
        <w:noProof/>
      </w:rPr>
      <w:t>3</w:t>
    </w:r>
    <w:r>
      <w:fldChar w:fldCharType="end"/>
    </w:r>
  </w:p>
  <w:p w14:paraId="144A5D23" w14:textId="77777777" w:rsidR="00155CAF" w:rsidRDefault="00155C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2C42CA" w:rsidRDefault="002C42CA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EDC">
      <w:rPr>
        <w:noProof/>
      </w:rPr>
      <w:t>1</w:t>
    </w:r>
    <w:r>
      <w:fldChar w:fldCharType="end"/>
    </w:r>
  </w:p>
  <w:p w14:paraId="6DFB9E20" w14:textId="77777777" w:rsidR="002C42CA" w:rsidRDefault="002C42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F833B8" w:rsidRDefault="00F833B8" w:rsidP="00170B1D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F833B8" w:rsidRDefault="00F833B8" w:rsidP="0017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1F65A7" w:rsidRDefault="001F65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0877" w14:textId="77777777" w:rsidR="009626B1" w:rsidRDefault="00B55140" w:rsidP="001F65A7">
    <w:pPr>
      <w:pStyle w:val="Sidhuvud"/>
      <w:ind w:left="1984" w:firstLine="3232"/>
      <w:jc w:val="center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1" allowOverlap="1" wp14:anchorId="138F0AF4" wp14:editId="07777777">
          <wp:simplePos x="0" y="0"/>
          <wp:positionH relativeFrom="page">
            <wp:posOffset>661035</wp:posOffset>
          </wp:positionH>
          <wp:positionV relativeFrom="page">
            <wp:posOffset>47625</wp:posOffset>
          </wp:positionV>
          <wp:extent cx="501015" cy="708660"/>
          <wp:effectExtent l="0" t="0" r="0" b="0"/>
          <wp:wrapNone/>
          <wp:docPr id="1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NackaK_logo_staende_3#320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3CB0F" w14:textId="77777777" w:rsidR="001F65A7" w:rsidRDefault="001F65A7" w:rsidP="001F65A7">
    <w:pPr>
      <w:pStyle w:val="Sidhuvud"/>
      <w:ind w:left="1984" w:firstLine="323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AD8A" w14:textId="77777777" w:rsidR="002C42CA" w:rsidRDefault="002C42CA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EDC">
      <w:rPr>
        <w:noProof/>
      </w:rPr>
      <w:t>1</w:t>
    </w:r>
    <w:r>
      <w:fldChar w:fldCharType="end"/>
    </w:r>
  </w:p>
  <w:p w14:paraId="70DF9E56" w14:textId="77777777" w:rsidR="002C42CA" w:rsidRDefault="002C42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FB08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8"/>
      </v:shape>
    </w:pict>
  </w:numPicBullet>
  <w:abstractNum w:abstractNumId="0" w15:restartNumberingAfterBreak="0">
    <w:nsid w:val="015E216E"/>
    <w:multiLevelType w:val="hybridMultilevel"/>
    <w:tmpl w:val="876486F8"/>
    <w:lvl w:ilvl="0" w:tplc="416E6F00">
      <w:start w:val="1"/>
      <w:numFmt w:val="decimal"/>
      <w:lvlText w:val="%1."/>
      <w:lvlJc w:val="left"/>
      <w:pPr>
        <w:ind w:left="720" w:hanging="360"/>
      </w:pPr>
    </w:lvl>
    <w:lvl w:ilvl="1" w:tplc="E48C6002">
      <w:start w:val="1"/>
      <w:numFmt w:val="lowerLetter"/>
      <w:lvlText w:val="%2."/>
      <w:lvlJc w:val="left"/>
      <w:pPr>
        <w:ind w:left="1440" w:hanging="360"/>
      </w:pPr>
    </w:lvl>
    <w:lvl w:ilvl="2" w:tplc="A8FA2ABA">
      <w:start w:val="1"/>
      <w:numFmt w:val="lowerRoman"/>
      <w:lvlText w:val="%3."/>
      <w:lvlJc w:val="right"/>
      <w:pPr>
        <w:ind w:left="2160" w:hanging="180"/>
      </w:pPr>
    </w:lvl>
    <w:lvl w:ilvl="3" w:tplc="A4722A7E">
      <w:start w:val="1"/>
      <w:numFmt w:val="decimal"/>
      <w:lvlText w:val="%4."/>
      <w:lvlJc w:val="left"/>
      <w:pPr>
        <w:ind w:left="2880" w:hanging="360"/>
      </w:pPr>
    </w:lvl>
    <w:lvl w:ilvl="4" w:tplc="ABF8F356">
      <w:start w:val="1"/>
      <w:numFmt w:val="lowerLetter"/>
      <w:lvlText w:val="%5."/>
      <w:lvlJc w:val="left"/>
      <w:pPr>
        <w:ind w:left="3600" w:hanging="360"/>
      </w:pPr>
    </w:lvl>
    <w:lvl w:ilvl="5" w:tplc="D2C0A71C">
      <w:start w:val="1"/>
      <w:numFmt w:val="lowerRoman"/>
      <w:lvlText w:val="%6."/>
      <w:lvlJc w:val="right"/>
      <w:pPr>
        <w:ind w:left="4320" w:hanging="180"/>
      </w:pPr>
    </w:lvl>
    <w:lvl w:ilvl="6" w:tplc="5C2431FC">
      <w:start w:val="1"/>
      <w:numFmt w:val="decimal"/>
      <w:lvlText w:val="%7."/>
      <w:lvlJc w:val="left"/>
      <w:pPr>
        <w:ind w:left="5040" w:hanging="360"/>
      </w:pPr>
    </w:lvl>
    <w:lvl w:ilvl="7" w:tplc="E69A44A6">
      <w:start w:val="1"/>
      <w:numFmt w:val="lowerLetter"/>
      <w:lvlText w:val="%8."/>
      <w:lvlJc w:val="left"/>
      <w:pPr>
        <w:ind w:left="5760" w:hanging="360"/>
      </w:pPr>
    </w:lvl>
    <w:lvl w:ilvl="8" w:tplc="01F2EE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D745"/>
    <w:multiLevelType w:val="hybridMultilevel"/>
    <w:tmpl w:val="89F27CB4"/>
    <w:lvl w:ilvl="0" w:tplc="976803CC">
      <w:start w:val="1"/>
      <w:numFmt w:val="decimal"/>
      <w:lvlText w:val="%1."/>
      <w:lvlJc w:val="left"/>
      <w:pPr>
        <w:ind w:left="720" w:hanging="360"/>
      </w:pPr>
    </w:lvl>
    <w:lvl w:ilvl="1" w:tplc="00CCEC42">
      <w:start w:val="1"/>
      <w:numFmt w:val="lowerLetter"/>
      <w:lvlText w:val="%2."/>
      <w:lvlJc w:val="left"/>
      <w:pPr>
        <w:ind w:left="1440" w:hanging="360"/>
      </w:pPr>
    </w:lvl>
    <w:lvl w:ilvl="2" w:tplc="5C2EB26E">
      <w:start w:val="1"/>
      <w:numFmt w:val="lowerRoman"/>
      <w:lvlText w:val="%3."/>
      <w:lvlJc w:val="right"/>
      <w:pPr>
        <w:ind w:left="2160" w:hanging="180"/>
      </w:pPr>
    </w:lvl>
    <w:lvl w:ilvl="3" w:tplc="AF362E3E">
      <w:start w:val="1"/>
      <w:numFmt w:val="decimal"/>
      <w:lvlText w:val="%4."/>
      <w:lvlJc w:val="left"/>
      <w:pPr>
        <w:ind w:left="2880" w:hanging="360"/>
      </w:pPr>
    </w:lvl>
    <w:lvl w:ilvl="4" w:tplc="47F2655C">
      <w:start w:val="1"/>
      <w:numFmt w:val="lowerLetter"/>
      <w:lvlText w:val="%5."/>
      <w:lvlJc w:val="left"/>
      <w:pPr>
        <w:ind w:left="3600" w:hanging="360"/>
      </w:pPr>
    </w:lvl>
    <w:lvl w:ilvl="5" w:tplc="0EC63AEE">
      <w:start w:val="1"/>
      <w:numFmt w:val="lowerRoman"/>
      <w:lvlText w:val="%6."/>
      <w:lvlJc w:val="right"/>
      <w:pPr>
        <w:ind w:left="4320" w:hanging="180"/>
      </w:pPr>
    </w:lvl>
    <w:lvl w:ilvl="6" w:tplc="0B889E6C">
      <w:start w:val="1"/>
      <w:numFmt w:val="decimal"/>
      <w:lvlText w:val="%7."/>
      <w:lvlJc w:val="left"/>
      <w:pPr>
        <w:ind w:left="5040" w:hanging="360"/>
      </w:pPr>
    </w:lvl>
    <w:lvl w:ilvl="7" w:tplc="409C26AA">
      <w:start w:val="1"/>
      <w:numFmt w:val="lowerLetter"/>
      <w:lvlText w:val="%8."/>
      <w:lvlJc w:val="left"/>
      <w:pPr>
        <w:ind w:left="5760" w:hanging="360"/>
      </w:pPr>
    </w:lvl>
    <w:lvl w:ilvl="8" w:tplc="CC7C38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5E5"/>
    <w:multiLevelType w:val="hybridMultilevel"/>
    <w:tmpl w:val="D7A218BE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AE8"/>
    <w:multiLevelType w:val="hybridMultilevel"/>
    <w:tmpl w:val="68C6CBCC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" w15:restartNumberingAfterBreak="0">
    <w:nsid w:val="14B23324"/>
    <w:multiLevelType w:val="hybridMultilevel"/>
    <w:tmpl w:val="2F309E6C"/>
    <w:lvl w:ilvl="0" w:tplc="25269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8F1"/>
    <w:multiLevelType w:val="hybridMultilevel"/>
    <w:tmpl w:val="A014A0B8"/>
    <w:lvl w:ilvl="0" w:tplc="651E87C6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301A"/>
    <w:multiLevelType w:val="hybridMultilevel"/>
    <w:tmpl w:val="2B46A5B8"/>
    <w:lvl w:ilvl="0" w:tplc="041D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AE429D"/>
    <w:multiLevelType w:val="hybridMultilevel"/>
    <w:tmpl w:val="4C525EE4"/>
    <w:lvl w:ilvl="0" w:tplc="017428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67606"/>
    <w:multiLevelType w:val="hybridMultilevel"/>
    <w:tmpl w:val="2B7A47DE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D1406"/>
    <w:multiLevelType w:val="hybridMultilevel"/>
    <w:tmpl w:val="BE925DF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4C60"/>
    <w:multiLevelType w:val="hybridMultilevel"/>
    <w:tmpl w:val="1570F12C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8445E"/>
    <w:multiLevelType w:val="hybridMultilevel"/>
    <w:tmpl w:val="963C14AC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17455E"/>
    <w:multiLevelType w:val="hybridMultilevel"/>
    <w:tmpl w:val="68E6B1BA"/>
    <w:lvl w:ilvl="0" w:tplc="CFDCD272">
      <w:start w:val="1"/>
      <w:numFmt w:val="decimal"/>
      <w:lvlText w:val="%1."/>
      <w:lvlJc w:val="left"/>
      <w:pPr>
        <w:ind w:left="720" w:hanging="360"/>
      </w:pPr>
    </w:lvl>
    <w:lvl w:ilvl="1" w:tplc="16123120">
      <w:start w:val="1"/>
      <w:numFmt w:val="lowerLetter"/>
      <w:lvlText w:val="%2."/>
      <w:lvlJc w:val="left"/>
      <w:pPr>
        <w:ind w:left="1440" w:hanging="360"/>
      </w:pPr>
    </w:lvl>
    <w:lvl w:ilvl="2" w:tplc="F9A23F4E">
      <w:start w:val="1"/>
      <w:numFmt w:val="lowerRoman"/>
      <w:lvlText w:val="%3."/>
      <w:lvlJc w:val="right"/>
      <w:pPr>
        <w:ind w:left="2160" w:hanging="180"/>
      </w:pPr>
    </w:lvl>
    <w:lvl w:ilvl="3" w:tplc="E2DCCB52">
      <w:start w:val="1"/>
      <w:numFmt w:val="decimal"/>
      <w:lvlText w:val="%4."/>
      <w:lvlJc w:val="left"/>
      <w:pPr>
        <w:ind w:left="2880" w:hanging="360"/>
      </w:pPr>
    </w:lvl>
    <w:lvl w:ilvl="4" w:tplc="B388DADA">
      <w:start w:val="1"/>
      <w:numFmt w:val="lowerLetter"/>
      <w:lvlText w:val="%5."/>
      <w:lvlJc w:val="left"/>
      <w:pPr>
        <w:ind w:left="3600" w:hanging="360"/>
      </w:pPr>
    </w:lvl>
    <w:lvl w:ilvl="5" w:tplc="6B28474E">
      <w:start w:val="1"/>
      <w:numFmt w:val="lowerRoman"/>
      <w:lvlText w:val="%6."/>
      <w:lvlJc w:val="right"/>
      <w:pPr>
        <w:ind w:left="4320" w:hanging="180"/>
      </w:pPr>
    </w:lvl>
    <w:lvl w:ilvl="6" w:tplc="E3DE3E1C">
      <w:start w:val="1"/>
      <w:numFmt w:val="decimal"/>
      <w:lvlText w:val="%7."/>
      <w:lvlJc w:val="left"/>
      <w:pPr>
        <w:ind w:left="5040" w:hanging="360"/>
      </w:pPr>
    </w:lvl>
    <w:lvl w:ilvl="7" w:tplc="125A83A0">
      <w:start w:val="1"/>
      <w:numFmt w:val="lowerLetter"/>
      <w:lvlText w:val="%8."/>
      <w:lvlJc w:val="left"/>
      <w:pPr>
        <w:ind w:left="5760" w:hanging="360"/>
      </w:pPr>
    </w:lvl>
    <w:lvl w:ilvl="8" w:tplc="0A360B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8E3F9"/>
    <w:multiLevelType w:val="hybridMultilevel"/>
    <w:tmpl w:val="4A4EEE62"/>
    <w:lvl w:ilvl="0" w:tplc="DA30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B36D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6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4C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2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0D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8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6E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E5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00003"/>
    <w:multiLevelType w:val="hybridMultilevel"/>
    <w:tmpl w:val="4BAEBA12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F67BC"/>
    <w:multiLevelType w:val="hybridMultilevel"/>
    <w:tmpl w:val="26529A8C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642F67"/>
    <w:multiLevelType w:val="hybridMultilevel"/>
    <w:tmpl w:val="BB3EE2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A6166"/>
    <w:multiLevelType w:val="hybridMultilevel"/>
    <w:tmpl w:val="01149EE0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E2CF0"/>
    <w:multiLevelType w:val="hybridMultilevel"/>
    <w:tmpl w:val="5A280A6A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C6AF5E"/>
    <w:multiLevelType w:val="hybridMultilevel"/>
    <w:tmpl w:val="C54C8C78"/>
    <w:lvl w:ilvl="0" w:tplc="3F38B68C">
      <w:start w:val="1"/>
      <w:numFmt w:val="decimal"/>
      <w:lvlText w:val="%1."/>
      <w:lvlJc w:val="left"/>
      <w:pPr>
        <w:ind w:left="720" w:hanging="360"/>
      </w:pPr>
    </w:lvl>
    <w:lvl w:ilvl="1" w:tplc="9B36E756">
      <w:start w:val="1"/>
      <w:numFmt w:val="lowerLetter"/>
      <w:lvlText w:val="%2."/>
      <w:lvlJc w:val="left"/>
      <w:pPr>
        <w:ind w:left="1440" w:hanging="360"/>
      </w:pPr>
    </w:lvl>
    <w:lvl w:ilvl="2" w:tplc="884AF176">
      <w:start w:val="1"/>
      <w:numFmt w:val="lowerRoman"/>
      <w:lvlText w:val="%3."/>
      <w:lvlJc w:val="right"/>
      <w:pPr>
        <w:ind w:left="2160" w:hanging="180"/>
      </w:pPr>
    </w:lvl>
    <w:lvl w:ilvl="3" w:tplc="CB8C5CBC">
      <w:start w:val="1"/>
      <w:numFmt w:val="decimal"/>
      <w:lvlText w:val="%4."/>
      <w:lvlJc w:val="left"/>
      <w:pPr>
        <w:ind w:left="2880" w:hanging="360"/>
      </w:pPr>
    </w:lvl>
    <w:lvl w:ilvl="4" w:tplc="307C7E28">
      <w:start w:val="1"/>
      <w:numFmt w:val="lowerLetter"/>
      <w:lvlText w:val="%5."/>
      <w:lvlJc w:val="left"/>
      <w:pPr>
        <w:ind w:left="3600" w:hanging="360"/>
      </w:pPr>
    </w:lvl>
    <w:lvl w:ilvl="5" w:tplc="62E8C6A6">
      <w:start w:val="1"/>
      <w:numFmt w:val="lowerRoman"/>
      <w:lvlText w:val="%6."/>
      <w:lvlJc w:val="right"/>
      <w:pPr>
        <w:ind w:left="4320" w:hanging="180"/>
      </w:pPr>
    </w:lvl>
    <w:lvl w:ilvl="6" w:tplc="774AD2BE">
      <w:start w:val="1"/>
      <w:numFmt w:val="decimal"/>
      <w:lvlText w:val="%7."/>
      <w:lvlJc w:val="left"/>
      <w:pPr>
        <w:ind w:left="5040" w:hanging="360"/>
      </w:pPr>
    </w:lvl>
    <w:lvl w:ilvl="7" w:tplc="82D245AE">
      <w:start w:val="1"/>
      <w:numFmt w:val="lowerLetter"/>
      <w:lvlText w:val="%8."/>
      <w:lvlJc w:val="left"/>
      <w:pPr>
        <w:ind w:left="5760" w:hanging="360"/>
      </w:pPr>
    </w:lvl>
    <w:lvl w:ilvl="8" w:tplc="B80AD25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41D"/>
    <w:multiLevelType w:val="hybridMultilevel"/>
    <w:tmpl w:val="059EF81E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E25A38"/>
    <w:multiLevelType w:val="hybridMultilevel"/>
    <w:tmpl w:val="B4C09D34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EB2722"/>
    <w:multiLevelType w:val="hybridMultilevel"/>
    <w:tmpl w:val="CE4EFBCA"/>
    <w:lvl w:ilvl="0" w:tplc="84C28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4DE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C981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66850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6CC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8E1D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8DDC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565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FC95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ED24BFE"/>
    <w:multiLevelType w:val="hybridMultilevel"/>
    <w:tmpl w:val="20DC1074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43139">
    <w:abstractNumId w:val="1"/>
  </w:num>
  <w:num w:numId="2" w16cid:durableId="835071326">
    <w:abstractNumId w:val="13"/>
  </w:num>
  <w:num w:numId="3" w16cid:durableId="1659839920">
    <w:abstractNumId w:val="0"/>
  </w:num>
  <w:num w:numId="4" w16cid:durableId="1403723349">
    <w:abstractNumId w:val="12"/>
  </w:num>
  <w:num w:numId="5" w16cid:durableId="34623067">
    <w:abstractNumId w:val="19"/>
  </w:num>
  <w:num w:numId="6" w16cid:durableId="1873951979">
    <w:abstractNumId w:val="6"/>
  </w:num>
  <w:num w:numId="7" w16cid:durableId="519517066">
    <w:abstractNumId w:val="9"/>
  </w:num>
  <w:num w:numId="8" w16cid:durableId="1925645699">
    <w:abstractNumId w:val="11"/>
  </w:num>
  <w:num w:numId="9" w16cid:durableId="1656957888">
    <w:abstractNumId w:val="14"/>
  </w:num>
  <w:num w:numId="10" w16cid:durableId="1947152872">
    <w:abstractNumId w:val="22"/>
  </w:num>
  <w:num w:numId="11" w16cid:durableId="585921418">
    <w:abstractNumId w:val="5"/>
  </w:num>
  <w:num w:numId="12" w16cid:durableId="1527980779">
    <w:abstractNumId w:val="15"/>
  </w:num>
  <w:num w:numId="13" w16cid:durableId="349794040">
    <w:abstractNumId w:val="20"/>
  </w:num>
  <w:num w:numId="14" w16cid:durableId="2062901193">
    <w:abstractNumId w:val="2"/>
  </w:num>
  <w:num w:numId="15" w16cid:durableId="1056514579">
    <w:abstractNumId w:val="4"/>
  </w:num>
  <w:num w:numId="16" w16cid:durableId="315300797">
    <w:abstractNumId w:val="7"/>
  </w:num>
  <w:num w:numId="17" w16cid:durableId="7589153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4960090">
    <w:abstractNumId w:val="16"/>
  </w:num>
  <w:num w:numId="19" w16cid:durableId="2017731322">
    <w:abstractNumId w:val="18"/>
  </w:num>
  <w:num w:numId="20" w16cid:durableId="1951230991">
    <w:abstractNumId w:val="23"/>
  </w:num>
  <w:num w:numId="21" w16cid:durableId="742413139">
    <w:abstractNumId w:val="21"/>
  </w:num>
  <w:num w:numId="22" w16cid:durableId="6375340">
    <w:abstractNumId w:val="17"/>
  </w:num>
  <w:num w:numId="23" w16cid:durableId="1852987372">
    <w:abstractNumId w:val="3"/>
  </w:num>
  <w:num w:numId="24" w16cid:durableId="858003516">
    <w:abstractNumId w:val="8"/>
  </w:num>
  <w:num w:numId="25" w16cid:durableId="1252350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AD"/>
    <w:rsid w:val="00001586"/>
    <w:rsid w:val="00002253"/>
    <w:rsid w:val="00005255"/>
    <w:rsid w:val="00006C39"/>
    <w:rsid w:val="000235DF"/>
    <w:rsid w:val="000249B0"/>
    <w:rsid w:val="00040DEA"/>
    <w:rsid w:val="00052A6A"/>
    <w:rsid w:val="00052E7B"/>
    <w:rsid w:val="0007155B"/>
    <w:rsid w:val="000765A5"/>
    <w:rsid w:val="00086EDC"/>
    <w:rsid w:val="00087296"/>
    <w:rsid w:val="000929BF"/>
    <w:rsid w:val="00092F3F"/>
    <w:rsid w:val="000B3203"/>
    <w:rsid w:val="000B3A2B"/>
    <w:rsid w:val="000B532B"/>
    <w:rsid w:val="000B5D05"/>
    <w:rsid w:val="000C64DB"/>
    <w:rsid w:val="000D2E89"/>
    <w:rsid w:val="000E0054"/>
    <w:rsid w:val="000E04E9"/>
    <w:rsid w:val="000F194F"/>
    <w:rsid w:val="0010082A"/>
    <w:rsid w:val="00114505"/>
    <w:rsid w:val="001352E9"/>
    <w:rsid w:val="00135652"/>
    <w:rsid w:val="00140EB2"/>
    <w:rsid w:val="00144761"/>
    <w:rsid w:val="00155CAF"/>
    <w:rsid w:val="00156BFF"/>
    <w:rsid w:val="00160863"/>
    <w:rsid w:val="00170B1D"/>
    <w:rsid w:val="00183B05"/>
    <w:rsid w:val="00194AAC"/>
    <w:rsid w:val="001970BE"/>
    <w:rsid w:val="001A1C36"/>
    <w:rsid w:val="001A513B"/>
    <w:rsid w:val="001A57CA"/>
    <w:rsid w:val="001B6182"/>
    <w:rsid w:val="001C5AA5"/>
    <w:rsid w:val="001D3E95"/>
    <w:rsid w:val="001E3A07"/>
    <w:rsid w:val="001F5180"/>
    <w:rsid w:val="001F65A7"/>
    <w:rsid w:val="00203A35"/>
    <w:rsid w:val="00210B65"/>
    <w:rsid w:val="002236AE"/>
    <w:rsid w:val="0023033C"/>
    <w:rsid w:val="00231309"/>
    <w:rsid w:val="00236107"/>
    <w:rsid w:val="002422A5"/>
    <w:rsid w:val="002471ED"/>
    <w:rsid w:val="00250DB6"/>
    <w:rsid w:val="002517D2"/>
    <w:rsid w:val="002627D4"/>
    <w:rsid w:val="00262C28"/>
    <w:rsid w:val="00265E3C"/>
    <w:rsid w:val="0027002E"/>
    <w:rsid w:val="0027145A"/>
    <w:rsid w:val="002A5299"/>
    <w:rsid w:val="002B3B95"/>
    <w:rsid w:val="002B4924"/>
    <w:rsid w:val="002C220A"/>
    <w:rsid w:val="002C42CA"/>
    <w:rsid w:val="002D6C41"/>
    <w:rsid w:val="003129F7"/>
    <w:rsid w:val="00322B37"/>
    <w:rsid w:val="00336367"/>
    <w:rsid w:val="00351104"/>
    <w:rsid w:val="003532A9"/>
    <w:rsid w:val="00354F9E"/>
    <w:rsid w:val="003660CA"/>
    <w:rsid w:val="00383E9B"/>
    <w:rsid w:val="003877A8"/>
    <w:rsid w:val="00393C50"/>
    <w:rsid w:val="0039431C"/>
    <w:rsid w:val="003A46BB"/>
    <w:rsid w:val="003A4B2A"/>
    <w:rsid w:val="003D3868"/>
    <w:rsid w:val="003D59D1"/>
    <w:rsid w:val="003D618C"/>
    <w:rsid w:val="003F326E"/>
    <w:rsid w:val="00411159"/>
    <w:rsid w:val="00412580"/>
    <w:rsid w:val="00413A79"/>
    <w:rsid w:val="00420FE1"/>
    <w:rsid w:val="00421F3D"/>
    <w:rsid w:val="00424A84"/>
    <w:rsid w:val="00446A33"/>
    <w:rsid w:val="00460217"/>
    <w:rsid w:val="004609C0"/>
    <w:rsid w:val="004659AF"/>
    <w:rsid w:val="00470008"/>
    <w:rsid w:val="004722F4"/>
    <w:rsid w:val="004817BD"/>
    <w:rsid w:val="0048688A"/>
    <w:rsid w:val="004910EF"/>
    <w:rsid w:val="00492A65"/>
    <w:rsid w:val="004A09A9"/>
    <w:rsid w:val="004A6625"/>
    <w:rsid w:val="004A68B8"/>
    <w:rsid w:val="004B01F9"/>
    <w:rsid w:val="004B1604"/>
    <w:rsid w:val="004B6CA6"/>
    <w:rsid w:val="004D0DD0"/>
    <w:rsid w:val="004E4A31"/>
    <w:rsid w:val="004E74AB"/>
    <w:rsid w:val="004F3B48"/>
    <w:rsid w:val="004F5F11"/>
    <w:rsid w:val="004F6588"/>
    <w:rsid w:val="0050235A"/>
    <w:rsid w:val="00517EA5"/>
    <w:rsid w:val="0052207B"/>
    <w:rsid w:val="005270A1"/>
    <w:rsid w:val="0053403B"/>
    <w:rsid w:val="00536AE5"/>
    <w:rsid w:val="0054024E"/>
    <w:rsid w:val="0055182C"/>
    <w:rsid w:val="00575BA5"/>
    <w:rsid w:val="00582249"/>
    <w:rsid w:val="005C35A8"/>
    <w:rsid w:val="005C3A63"/>
    <w:rsid w:val="005C6BD9"/>
    <w:rsid w:val="005E65F7"/>
    <w:rsid w:val="005E66EA"/>
    <w:rsid w:val="005E7801"/>
    <w:rsid w:val="005F0E71"/>
    <w:rsid w:val="005F32F8"/>
    <w:rsid w:val="005F4A5E"/>
    <w:rsid w:val="005F63BB"/>
    <w:rsid w:val="005F74F3"/>
    <w:rsid w:val="0061059D"/>
    <w:rsid w:val="006142A4"/>
    <w:rsid w:val="00617F59"/>
    <w:rsid w:val="00620885"/>
    <w:rsid w:val="00622A93"/>
    <w:rsid w:val="00625DF9"/>
    <w:rsid w:val="00627366"/>
    <w:rsid w:val="00633C35"/>
    <w:rsid w:val="00633D38"/>
    <w:rsid w:val="00640D1A"/>
    <w:rsid w:val="00640E5C"/>
    <w:rsid w:val="00650F9D"/>
    <w:rsid w:val="00674D37"/>
    <w:rsid w:val="00676CA3"/>
    <w:rsid w:val="00680D91"/>
    <w:rsid w:val="0068352A"/>
    <w:rsid w:val="006A3229"/>
    <w:rsid w:val="006A4801"/>
    <w:rsid w:val="006A48D2"/>
    <w:rsid w:val="006A7678"/>
    <w:rsid w:val="006B3B37"/>
    <w:rsid w:val="006B55F0"/>
    <w:rsid w:val="006B6DAE"/>
    <w:rsid w:val="006C7B64"/>
    <w:rsid w:val="006D6FE2"/>
    <w:rsid w:val="007031F6"/>
    <w:rsid w:val="00704A63"/>
    <w:rsid w:val="007058CC"/>
    <w:rsid w:val="007064EC"/>
    <w:rsid w:val="0071488C"/>
    <w:rsid w:val="00714F36"/>
    <w:rsid w:val="00720414"/>
    <w:rsid w:val="00725AE7"/>
    <w:rsid w:val="00736BFB"/>
    <w:rsid w:val="00752B75"/>
    <w:rsid w:val="00752C7C"/>
    <w:rsid w:val="0076089A"/>
    <w:rsid w:val="00763D9D"/>
    <w:rsid w:val="00763E61"/>
    <w:rsid w:val="007749EB"/>
    <w:rsid w:val="007836DD"/>
    <w:rsid w:val="00783703"/>
    <w:rsid w:val="0078629F"/>
    <w:rsid w:val="007868AE"/>
    <w:rsid w:val="00796505"/>
    <w:rsid w:val="007B1889"/>
    <w:rsid w:val="007B2BB6"/>
    <w:rsid w:val="007C0073"/>
    <w:rsid w:val="007C18D1"/>
    <w:rsid w:val="007E43A4"/>
    <w:rsid w:val="007F0694"/>
    <w:rsid w:val="00805572"/>
    <w:rsid w:val="008133E5"/>
    <w:rsid w:val="00813BE1"/>
    <w:rsid w:val="0082236F"/>
    <w:rsid w:val="00831BFA"/>
    <w:rsid w:val="00834030"/>
    <w:rsid w:val="00834AD8"/>
    <w:rsid w:val="008371F9"/>
    <w:rsid w:val="00845CF8"/>
    <w:rsid w:val="008B2552"/>
    <w:rsid w:val="008B77E1"/>
    <w:rsid w:val="008C6E81"/>
    <w:rsid w:val="008D11BF"/>
    <w:rsid w:val="009038C0"/>
    <w:rsid w:val="00904E92"/>
    <w:rsid w:val="00906571"/>
    <w:rsid w:val="00906AB2"/>
    <w:rsid w:val="00917702"/>
    <w:rsid w:val="00921E29"/>
    <w:rsid w:val="00931053"/>
    <w:rsid w:val="00932E28"/>
    <w:rsid w:val="00933842"/>
    <w:rsid w:val="00946176"/>
    <w:rsid w:val="00946485"/>
    <w:rsid w:val="00955446"/>
    <w:rsid w:val="009626B1"/>
    <w:rsid w:val="0098272D"/>
    <w:rsid w:val="0098424F"/>
    <w:rsid w:val="009878AD"/>
    <w:rsid w:val="00994D45"/>
    <w:rsid w:val="009B239E"/>
    <w:rsid w:val="009B6A66"/>
    <w:rsid w:val="009B7B82"/>
    <w:rsid w:val="009D1795"/>
    <w:rsid w:val="009D1E76"/>
    <w:rsid w:val="009D38BB"/>
    <w:rsid w:val="009D6687"/>
    <w:rsid w:val="009D671D"/>
    <w:rsid w:val="009D7564"/>
    <w:rsid w:val="009E2999"/>
    <w:rsid w:val="009F5C7D"/>
    <w:rsid w:val="00A00D3A"/>
    <w:rsid w:val="00A056E1"/>
    <w:rsid w:val="00A22836"/>
    <w:rsid w:val="00A25DCC"/>
    <w:rsid w:val="00A44132"/>
    <w:rsid w:val="00A60D1E"/>
    <w:rsid w:val="00A77402"/>
    <w:rsid w:val="00A801C8"/>
    <w:rsid w:val="00A852D9"/>
    <w:rsid w:val="00A85835"/>
    <w:rsid w:val="00AA7219"/>
    <w:rsid w:val="00AB17FE"/>
    <w:rsid w:val="00AB5E06"/>
    <w:rsid w:val="00AC4500"/>
    <w:rsid w:val="00AC5D8E"/>
    <w:rsid w:val="00AC71FE"/>
    <w:rsid w:val="00AC7F3B"/>
    <w:rsid w:val="00AD14F5"/>
    <w:rsid w:val="00AD614A"/>
    <w:rsid w:val="00AE12CE"/>
    <w:rsid w:val="00AE323B"/>
    <w:rsid w:val="00AF5779"/>
    <w:rsid w:val="00B00562"/>
    <w:rsid w:val="00B10A10"/>
    <w:rsid w:val="00B47C04"/>
    <w:rsid w:val="00B5259B"/>
    <w:rsid w:val="00B55140"/>
    <w:rsid w:val="00B56CA8"/>
    <w:rsid w:val="00B57E6D"/>
    <w:rsid w:val="00B815AC"/>
    <w:rsid w:val="00B83A8A"/>
    <w:rsid w:val="00B963CE"/>
    <w:rsid w:val="00BB26E6"/>
    <w:rsid w:val="00BB3362"/>
    <w:rsid w:val="00BB69FF"/>
    <w:rsid w:val="00BC150F"/>
    <w:rsid w:val="00BC19EF"/>
    <w:rsid w:val="00BC377C"/>
    <w:rsid w:val="00BC61B3"/>
    <w:rsid w:val="00BD2279"/>
    <w:rsid w:val="00BE1C0F"/>
    <w:rsid w:val="00BE33B3"/>
    <w:rsid w:val="00C20B39"/>
    <w:rsid w:val="00C24269"/>
    <w:rsid w:val="00C25B08"/>
    <w:rsid w:val="00C313CD"/>
    <w:rsid w:val="00C374F7"/>
    <w:rsid w:val="00C51446"/>
    <w:rsid w:val="00C51537"/>
    <w:rsid w:val="00C60B41"/>
    <w:rsid w:val="00C656F6"/>
    <w:rsid w:val="00C67DF7"/>
    <w:rsid w:val="00C76E91"/>
    <w:rsid w:val="00C81CD9"/>
    <w:rsid w:val="00C83720"/>
    <w:rsid w:val="00C877E8"/>
    <w:rsid w:val="00C9152F"/>
    <w:rsid w:val="00CB62F7"/>
    <w:rsid w:val="00CC3ABF"/>
    <w:rsid w:val="00CD076C"/>
    <w:rsid w:val="00CE3C8F"/>
    <w:rsid w:val="00CE60D2"/>
    <w:rsid w:val="00CF05C0"/>
    <w:rsid w:val="00CF5287"/>
    <w:rsid w:val="00D06BE2"/>
    <w:rsid w:val="00D27B80"/>
    <w:rsid w:val="00D329AC"/>
    <w:rsid w:val="00D371F5"/>
    <w:rsid w:val="00D45C9C"/>
    <w:rsid w:val="00D57C4B"/>
    <w:rsid w:val="00D718EC"/>
    <w:rsid w:val="00D73932"/>
    <w:rsid w:val="00D7473F"/>
    <w:rsid w:val="00D74DB9"/>
    <w:rsid w:val="00D80807"/>
    <w:rsid w:val="00D91265"/>
    <w:rsid w:val="00DA1964"/>
    <w:rsid w:val="00DC2009"/>
    <w:rsid w:val="00DC6F8A"/>
    <w:rsid w:val="00DD3F63"/>
    <w:rsid w:val="00DE226B"/>
    <w:rsid w:val="00DE5755"/>
    <w:rsid w:val="00DE716B"/>
    <w:rsid w:val="00E0497E"/>
    <w:rsid w:val="00E06F0A"/>
    <w:rsid w:val="00E12F86"/>
    <w:rsid w:val="00E21399"/>
    <w:rsid w:val="00E267FE"/>
    <w:rsid w:val="00E26C5F"/>
    <w:rsid w:val="00E275CC"/>
    <w:rsid w:val="00E412C8"/>
    <w:rsid w:val="00E57C03"/>
    <w:rsid w:val="00E63CA4"/>
    <w:rsid w:val="00E678D7"/>
    <w:rsid w:val="00E74546"/>
    <w:rsid w:val="00E74D14"/>
    <w:rsid w:val="00EA4D6C"/>
    <w:rsid w:val="00EB01C3"/>
    <w:rsid w:val="00EB24B6"/>
    <w:rsid w:val="00EC2C14"/>
    <w:rsid w:val="00ED613E"/>
    <w:rsid w:val="00EE095E"/>
    <w:rsid w:val="00EE2335"/>
    <w:rsid w:val="00F020BB"/>
    <w:rsid w:val="00F105A5"/>
    <w:rsid w:val="00F163E7"/>
    <w:rsid w:val="00F16B20"/>
    <w:rsid w:val="00F17321"/>
    <w:rsid w:val="00F2430B"/>
    <w:rsid w:val="00F30F61"/>
    <w:rsid w:val="00F31F0B"/>
    <w:rsid w:val="00F35D31"/>
    <w:rsid w:val="00F4330E"/>
    <w:rsid w:val="00F455A5"/>
    <w:rsid w:val="00F60669"/>
    <w:rsid w:val="00F633E3"/>
    <w:rsid w:val="00F72F6F"/>
    <w:rsid w:val="00F825F6"/>
    <w:rsid w:val="00F833B8"/>
    <w:rsid w:val="00F9668C"/>
    <w:rsid w:val="00F97A4D"/>
    <w:rsid w:val="00F97FB4"/>
    <w:rsid w:val="00FA18CD"/>
    <w:rsid w:val="00FA20A8"/>
    <w:rsid w:val="00FA74D8"/>
    <w:rsid w:val="00FB12A0"/>
    <w:rsid w:val="00FC3302"/>
    <w:rsid w:val="00FE0E91"/>
    <w:rsid w:val="00FE7DAB"/>
    <w:rsid w:val="00FF2C1F"/>
    <w:rsid w:val="00FF35F3"/>
    <w:rsid w:val="00FF4CCD"/>
    <w:rsid w:val="017DEE62"/>
    <w:rsid w:val="0F6A21FF"/>
    <w:rsid w:val="17017075"/>
    <w:rsid w:val="1EDDB8D4"/>
    <w:rsid w:val="2A3DB20D"/>
    <w:rsid w:val="36BEF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1699A45A"/>
  <w15:docId w15:val="{8AA8EFE3-1C4B-403E-B536-0CD2D603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6C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17321"/>
    <w:pPr>
      <w:keepNext/>
      <w:keepLines/>
      <w:spacing w:before="480" w:after="0"/>
      <w:outlineLvl w:val="0"/>
    </w:pPr>
    <w:rPr>
      <w:rFonts w:eastAsia="Times New Roman"/>
      <w:b/>
      <w:bCs/>
      <w:color w:val="0B5294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878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9878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87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471ED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140EB2"/>
    <w:rPr>
      <w:rFonts w:ascii="Constantia" w:eastAsia="Times New Roman" w:hAnsi="Constantia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140EB2"/>
    <w:rPr>
      <w:rFonts w:ascii="Constantia" w:eastAsia="Times New Roman" w:hAnsi="Constantia"/>
      <w:sz w:val="22"/>
      <w:szCs w:val="22"/>
      <w:lang w:val="sv-SE" w:eastAsia="en-US" w:bidi="ar-SA"/>
    </w:rPr>
  </w:style>
  <w:style w:type="character" w:customStyle="1" w:styleId="Rubrik1Char">
    <w:name w:val="Rubrik 1 Char"/>
    <w:link w:val="Rubrik1"/>
    <w:uiPriority w:val="9"/>
    <w:rsid w:val="00F17321"/>
    <w:rPr>
      <w:rFonts w:ascii="Calibri" w:eastAsia="Times New Roman" w:hAnsi="Calibri" w:cs="Times New Roman"/>
      <w:b/>
      <w:bCs/>
      <w:color w:val="0B5294"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7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170B1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7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170B1D"/>
    <w:rPr>
      <w:sz w:val="22"/>
      <w:szCs w:val="22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0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7031F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uiPriority w:val="99"/>
    <w:unhideWhenUsed/>
    <w:rsid w:val="00921E2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C4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introductiontext">
    <w:name w:val="introductiontext"/>
    <w:basedOn w:val="Standardstycketeckensnitt"/>
    <w:rsid w:val="002C42CA"/>
  </w:style>
  <w:style w:type="character" w:styleId="Nmn">
    <w:name w:val="Mention"/>
    <w:uiPriority w:val="99"/>
    <w:semiHidden/>
    <w:unhideWhenUsed/>
    <w:rsid w:val="00F020BB"/>
    <w:rPr>
      <w:color w:val="2B579A"/>
      <w:shd w:val="clear" w:color="auto" w:fill="E6E6E6"/>
    </w:rPr>
  </w:style>
  <w:style w:type="character" w:styleId="Olstomnmnande">
    <w:name w:val="Unresolved Mention"/>
    <w:uiPriority w:val="99"/>
    <w:semiHidden/>
    <w:unhideWhenUsed/>
    <w:rsid w:val="005C3A63"/>
    <w:rPr>
      <w:color w:val="808080"/>
      <w:shd w:val="clear" w:color="auto" w:fill="E6E6E6"/>
    </w:rPr>
  </w:style>
  <w:style w:type="character" w:customStyle="1" w:styleId="normaltextrun">
    <w:name w:val="normaltextrun"/>
    <w:basedOn w:val="Standardstycketeckensnitt"/>
    <w:rsid w:val="0053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cbrShlAJnks" TargetMode="External"/><Relationship Id="rId18" Type="http://schemas.openxmlformats.org/officeDocument/2006/relationships/hyperlink" Target="https://www.youtube.com/watch?v=vVyfR3tDa7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anum.se/download/18.14204d37180ef5fc797b826e/1653903381178/Sekretessfilm%203.0%20Slutversion.mp4" TargetMode="External"/><Relationship Id="rId17" Type="http://schemas.openxmlformats.org/officeDocument/2006/relationships/hyperlink" Target="https://www.youtube.com/watch?v=YJwdb1_Nn1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ocialstyrelsen.onlineacademy.se/external/play/1404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demenscentrum.se/moodle/login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X4eDLaf1g8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tbildning.socialstyrelsen.se/learn/course/external/view/elearning/263/basala-hygienrutine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um.se/download/18.14204d37180ef5fc797b826e/1653903381178/Sekretessfilm%203.0%20Slutversion.mp4" TargetMode="External"/><Relationship Id="rId14" Type="http://schemas.openxmlformats.org/officeDocument/2006/relationships/hyperlink" Target="https://www.youtube.com/watch?v=EdZuvrKQgG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FFD9-1974-49A7-855E-583EF17D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5781</Characters>
  <Application>Microsoft Office Word</Application>
  <DocSecurity>4</DocSecurity>
  <Lines>48</Lines>
  <Paragraphs>13</Paragraphs>
  <ScaleCrop>false</ScaleCrop>
  <Company>Nacka kommun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Handledning för nya    medarbetare</dc:title>
  <dc:subject>Kom på något bra! syfte</dc:subject>
  <dc:creator>Centerdal Katarina</dc:creator>
  <cp:keywords/>
  <dc:description/>
  <cp:lastModifiedBy>Eva Persson</cp:lastModifiedBy>
  <cp:revision>2</cp:revision>
  <dcterms:created xsi:type="dcterms:W3CDTF">2023-03-10T13:02:00Z</dcterms:created>
  <dcterms:modified xsi:type="dcterms:W3CDTF">2023-03-10T13:02:00Z</dcterms:modified>
</cp:coreProperties>
</file>