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E51B" w14:textId="19A445E6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1E3E16D82CDC47A6A2C825FEE5475B2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096461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1F5BCA76" w14:textId="77777777" w:rsidTr="00CB071F">
        <w:trPr>
          <w:tblHeader/>
        </w:trPr>
        <w:tc>
          <w:tcPr>
            <w:tcW w:w="1344" w:type="dxa"/>
          </w:tcPr>
          <w:p w14:paraId="1FD7EECA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39F074C7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58BCD560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5F52B0F8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025C05EB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7BD654D6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37B7B10C36AF416480E9501110F0943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1F72CC4A" w14:textId="5D3051E0" w:rsidR="00A30E1E" w:rsidRPr="00E80202" w:rsidRDefault="00096461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0937062F081D49E8A4AE092B6662F7A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1213FEF0" w14:textId="348C0918" w:rsidR="00B54314" w:rsidRPr="00B8675D" w:rsidRDefault="00096461" w:rsidP="00C32D8C">
                <w:pPr>
                  <w:pStyle w:val="Sidhuvud"/>
                </w:pPr>
                <w:r>
                  <w:t>Matavfallshantering</w:t>
                </w:r>
              </w:p>
            </w:tc>
          </w:sdtContent>
        </w:sdt>
        <w:sdt>
          <w:sdtPr>
            <w:id w:val="-1709561002"/>
            <w:placeholder>
              <w:docPart w:val="10764FDE8817499BA397CCA948BBF2E8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2427FEAD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45D58BEDADB14E48A5EA6B674E0F9149"/>
            </w:placeholder>
            <w:date w:fullDate="2025-02-05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2D62033F" w14:textId="035F7416" w:rsidR="00B54314" w:rsidRPr="00B8675D" w:rsidRDefault="00096461" w:rsidP="00C32D8C">
                <w:pPr>
                  <w:pStyle w:val="Sidhuvud"/>
                </w:pPr>
                <w:r>
                  <w:t>2025-02-05</w:t>
                </w:r>
              </w:p>
            </w:tc>
          </w:sdtContent>
        </w:sdt>
        <w:tc>
          <w:tcPr>
            <w:tcW w:w="1792" w:type="dxa"/>
          </w:tcPr>
          <w:p w14:paraId="24235DE8" w14:textId="17CF751D" w:rsidR="00B54314" w:rsidRPr="00B8675D" w:rsidRDefault="00096461" w:rsidP="00C32D8C">
            <w:pPr>
              <w:pStyle w:val="Sidhuvud"/>
            </w:pPr>
            <w:proofErr w:type="spellStart"/>
            <w:r>
              <w:t>Bitr</w:t>
            </w:r>
            <w:proofErr w:type="spellEnd"/>
            <w:r>
              <w:t xml:space="preserve"> verksamhetschef NSC kök</w:t>
            </w:r>
          </w:p>
        </w:tc>
      </w:tr>
    </w:tbl>
    <w:bookmarkStart w:id="1" w:name="_Hlk34052352" w:displacedByCustomXml="next"/>
    <w:sdt>
      <w:sdtPr>
        <w:alias w:val="Titel"/>
        <w:tag w:val=""/>
        <w:id w:val="521976555"/>
        <w:placeholder>
          <w:docPart w:val="E27DE739272D4DDCA9D63DAC5A0D212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881817D" w14:textId="6A2E9AA0" w:rsidR="006C4BD6" w:rsidRDefault="00096461" w:rsidP="006C4BD6">
          <w:pPr>
            <w:pStyle w:val="Rubrik1"/>
          </w:pPr>
          <w:r>
            <w:t>Matavfallshantering</w:t>
          </w:r>
        </w:p>
      </w:sdtContent>
    </w:sdt>
    <w:bookmarkEnd w:id="1" w:displacedByCustomXml="prev"/>
    <w:p w14:paraId="4B517A0B" w14:textId="77777777" w:rsidR="00FE3B96" w:rsidRDefault="00FE3B96" w:rsidP="00FE3B96">
      <w:pPr>
        <w:pStyle w:val="Ingetavstnd"/>
      </w:pPr>
    </w:p>
    <w:p w14:paraId="06A07A44" w14:textId="77777777" w:rsidR="00096461" w:rsidRDefault="00096461" w:rsidP="00096461">
      <w:pPr>
        <w:pStyle w:val="Rubrik3"/>
        <w:rPr>
          <w:lang w:eastAsia="sv-SE"/>
        </w:rPr>
      </w:pPr>
      <w:r w:rsidRPr="008B24F9">
        <w:rPr>
          <w:lang w:eastAsia="sv-SE"/>
        </w:rPr>
        <w:t>Dokumentets syfte</w:t>
      </w:r>
    </w:p>
    <w:p w14:paraId="70104D10" w14:textId="3C694E75" w:rsidR="00096461" w:rsidRDefault="00096461" w:rsidP="00096461">
      <w:pPr>
        <w:pStyle w:val="Rubrik3"/>
        <w:spacing w:before="0" w:after="0"/>
        <w:rPr>
          <w:rFonts w:eastAsia="Times New Roman" w:cs="Times New Roman"/>
          <w:b w:val="0"/>
          <w:bCs w:val="0"/>
          <w:sz w:val="18"/>
          <w:szCs w:val="18"/>
          <w:lang w:eastAsia="sv-SE"/>
        </w:rPr>
      </w:pPr>
      <w:r w:rsidRPr="00096461">
        <w:rPr>
          <w:rFonts w:eastAsia="Times New Roman" w:cs="Times New Roman"/>
          <w:b w:val="0"/>
          <w:bCs w:val="0"/>
          <w:sz w:val="18"/>
          <w:szCs w:val="18"/>
          <w:lang w:eastAsia="sv-SE"/>
        </w:rPr>
        <w:t>Rutinen för hantering av matavfall på Nacka Seniorcenter är till för att säkerställa en säker och miljömedveten hantering av matavfall i våra verksamheter. Vi vill främja ett ansvarsfullt miljötänk för alla våra enheter samtidigt som vi följer Nacka Kommuns miljöpolicy.</w:t>
      </w:r>
    </w:p>
    <w:p w14:paraId="54EE70EB" w14:textId="77777777" w:rsidR="00096461" w:rsidRPr="00096461" w:rsidRDefault="00096461" w:rsidP="00096461">
      <w:pPr>
        <w:spacing w:after="0" w:line="240" w:lineRule="auto"/>
        <w:rPr>
          <w:lang w:eastAsia="sv-SE"/>
        </w:rPr>
      </w:pPr>
    </w:p>
    <w:p w14:paraId="0BB8DB1C" w14:textId="4DBA8AAD" w:rsidR="00096461" w:rsidRPr="00096461" w:rsidRDefault="00096461" w:rsidP="00096461">
      <w:pPr>
        <w:pStyle w:val="Rubrik3"/>
        <w:spacing w:before="0" w:after="0"/>
        <w:rPr>
          <w:lang w:eastAsia="sv-SE"/>
        </w:rPr>
      </w:pPr>
      <w:r w:rsidRPr="008B24F9">
        <w:rPr>
          <w:lang w:eastAsia="sv-SE"/>
        </w:rPr>
        <w:t>Dokumentet gäller för</w:t>
      </w:r>
    </w:p>
    <w:p w14:paraId="12DEB317" w14:textId="46CF3FD6" w:rsidR="00096461" w:rsidRPr="00096461" w:rsidRDefault="00096461" w:rsidP="00096461">
      <w:pPr>
        <w:pStyle w:val="Rubrik3"/>
        <w:rPr>
          <w:b w:val="0"/>
          <w:bCs w:val="0"/>
          <w:lang w:eastAsia="sv-SE"/>
        </w:rPr>
      </w:pPr>
      <w:r w:rsidRPr="00096461">
        <w:rPr>
          <w:rFonts w:eastAsia="Times New Roman" w:cs="Times New Roman"/>
          <w:b w:val="0"/>
          <w:bCs w:val="0"/>
          <w:sz w:val="22"/>
          <w:szCs w:val="22"/>
          <w:lang w:eastAsia="sv-SE"/>
        </w:rPr>
        <w:t xml:space="preserve">Denna rutin gäller för samtliga enheter inom Nacka Seniorcenter: Ektorp, Sjötäppan, Sofiero och </w:t>
      </w:r>
      <w:proofErr w:type="spellStart"/>
      <w:r w:rsidRPr="00096461">
        <w:rPr>
          <w:rFonts w:eastAsia="Times New Roman" w:cs="Times New Roman"/>
          <w:b w:val="0"/>
          <w:bCs w:val="0"/>
          <w:sz w:val="22"/>
          <w:szCs w:val="22"/>
          <w:lang w:eastAsia="sv-SE"/>
        </w:rPr>
        <w:t>Talliden</w:t>
      </w:r>
      <w:proofErr w:type="spellEnd"/>
      <w:r w:rsidRPr="00096461">
        <w:rPr>
          <w:rFonts w:eastAsia="Times New Roman" w:cs="Times New Roman"/>
          <w:b w:val="0"/>
          <w:bCs w:val="0"/>
          <w:sz w:val="22"/>
          <w:szCs w:val="22"/>
          <w:lang w:eastAsia="sv-SE"/>
        </w:rPr>
        <w:t>.</w:t>
      </w:r>
    </w:p>
    <w:p w14:paraId="7098AEE7" w14:textId="77777777" w:rsidR="00096461" w:rsidRDefault="00096461" w:rsidP="00096461">
      <w:pPr>
        <w:pStyle w:val="Rubrik3"/>
        <w:rPr>
          <w:lang w:eastAsia="sv-SE"/>
        </w:rPr>
      </w:pPr>
    </w:p>
    <w:p w14:paraId="5D0EC72C" w14:textId="77777777" w:rsidR="00096461" w:rsidRDefault="00096461" w:rsidP="00096461">
      <w:pPr>
        <w:pStyle w:val="Rubrik3"/>
        <w:rPr>
          <w:lang w:eastAsia="sv-SE"/>
        </w:rPr>
      </w:pPr>
      <w:r w:rsidRPr="008B24F9">
        <w:rPr>
          <w:lang w:eastAsia="sv-SE"/>
        </w:rPr>
        <w:t>Ansvar</w:t>
      </w:r>
    </w:p>
    <w:p w14:paraId="43430AEB" w14:textId="77777777" w:rsidR="00096461" w:rsidRDefault="00096461" w:rsidP="00096461">
      <w:pPr>
        <w:pStyle w:val="Rubrik3"/>
        <w:spacing w:after="0"/>
        <w:rPr>
          <w:rFonts w:eastAsia="Times New Roman" w:cs="Times New Roman"/>
          <w:b w:val="0"/>
          <w:bCs w:val="0"/>
          <w:sz w:val="22"/>
          <w:szCs w:val="22"/>
          <w:lang w:eastAsia="sv-SE"/>
        </w:rPr>
      </w:pPr>
      <w:r w:rsidRPr="00096461">
        <w:rPr>
          <w:rFonts w:eastAsia="Times New Roman" w:cs="Times New Roman"/>
          <w:b w:val="0"/>
          <w:bCs w:val="0"/>
          <w:sz w:val="22"/>
          <w:szCs w:val="22"/>
          <w:lang w:eastAsia="sv-SE"/>
        </w:rPr>
        <w:t xml:space="preserve">Verksamhetschefen har övergripande ansvar för rutinen i verksamheten. </w:t>
      </w:r>
    </w:p>
    <w:p w14:paraId="646055E8" w14:textId="77777777" w:rsidR="00096461" w:rsidRDefault="00096461" w:rsidP="00096461">
      <w:pPr>
        <w:pStyle w:val="Rubrik3"/>
        <w:spacing w:after="0"/>
        <w:rPr>
          <w:rFonts w:eastAsia="Times New Roman" w:cs="Times New Roman"/>
          <w:b w:val="0"/>
          <w:bCs w:val="0"/>
          <w:sz w:val="22"/>
          <w:szCs w:val="22"/>
          <w:lang w:eastAsia="sv-SE"/>
        </w:rPr>
      </w:pPr>
    </w:p>
    <w:p w14:paraId="5372CDEC" w14:textId="7E06C27E" w:rsidR="00096461" w:rsidRPr="00096461" w:rsidRDefault="00096461" w:rsidP="00096461">
      <w:pPr>
        <w:pStyle w:val="Rubrik3"/>
        <w:spacing w:after="0"/>
        <w:rPr>
          <w:b w:val="0"/>
          <w:bCs w:val="0"/>
          <w:sz w:val="22"/>
          <w:szCs w:val="22"/>
          <w:lang w:eastAsia="sv-SE"/>
        </w:rPr>
      </w:pPr>
      <w:r w:rsidRPr="00096461">
        <w:rPr>
          <w:rFonts w:eastAsia="Times New Roman" w:cs="Times New Roman"/>
          <w:b w:val="0"/>
          <w:bCs w:val="0"/>
          <w:sz w:val="22"/>
          <w:szCs w:val="22"/>
          <w:lang w:eastAsia="sv-SE"/>
        </w:rPr>
        <w:t xml:space="preserve">Biträdande verksamhetschefer är ansvariga för att rutinen efterföljs på samtliga avdelningar i verksamheten. </w:t>
      </w:r>
    </w:p>
    <w:p w14:paraId="7652BAD6" w14:textId="77777777" w:rsidR="00096461" w:rsidRPr="00096461" w:rsidRDefault="00096461" w:rsidP="00096461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2"/>
          <w:szCs w:val="22"/>
          <w:lang w:eastAsia="sv-SE"/>
        </w:rPr>
      </w:pPr>
      <w:r w:rsidRPr="00096461">
        <w:rPr>
          <w:rFonts w:asciiTheme="majorHAnsi" w:eastAsia="Times New Roman" w:hAnsiTheme="majorHAnsi" w:cs="Times New Roman"/>
          <w:sz w:val="22"/>
          <w:szCs w:val="22"/>
          <w:lang w:eastAsia="sv-SE"/>
        </w:rPr>
        <w:t>Samtlig personal är ansvariga för sorteringen av matavfallet.</w:t>
      </w:r>
    </w:p>
    <w:p w14:paraId="5ED6975B" w14:textId="77777777" w:rsidR="00096461" w:rsidRPr="00096461" w:rsidRDefault="00096461" w:rsidP="00096461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2"/>
          <w:szCs w:val="22"/>
          <w:lang w:eastAsia="sv-SE"/>
        </w:rPr>
      </w:pPr>
      <w:r w:rsidRPr="00096461">
        <w:rPr>
          <w:rFonts w:asciiTheme="majorHAnsi" w:eastAsia="Times New Roman" w:hAnsiTheme="majorHAnsi" w:cs="Times New Roman"/>
          <w:sz w:val="22"/>
          <w:szCs w:val="22"/>
          <w:lang w:eastAsia="sv-SE"/>
        </w:rPr>
        <w:t xml:space="preserve">Personal i verksamheten är ansvariga för att dokumentera i egenkontrollprogrammet. </w:t>
      </w:r>
    </w:p>
    <w:p w14:paraId="69796263" w14:textId="77777777" w:rsidR="00096461" w:rsidRPr="008B24F9" w:rsidRDefault="00096461" w:rsidP="00096461">
      <w:pPr>
        <w:pStyle w:val="Rubrik3"/>
        <w:rPr>
          <w:lang w:eastAsia="sv-SE"/>
        </w:rPr>
      </w:pPr>
      <w:r w:rsidRPr="008B24F9">
        <w:rPr>
          <w:lang w:eastAsia="sv-SE"/>
        </w:rPr>
        <w:t>Sortering av matavfall</w:t>
      </w:r>
    </w:p>
    <w:p w14:paraId="70C0521E" w14:textId="77777777" w:rsidR="00096461" w:rsidRPr="00096461" w:rsidRDefault="00096461" w:rsidP="00096461">
      <w:p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 xml:space="preserve">Allt matavfall ska sorteras i matavfallspåsar av papper. Dessa påsar levereras till samtliga verksamheter från Nacka vatten och avfall. Vid brist på matavfallspåsar så ringer man Nacka vatten och avfall på </w:t>
      </w:r>
      <w:proofErr w:type="gramStart"/>
      <w:r w:rsidRPr="00096461">
        <w:rPr>
          <w:rFonts w:eastAsia="Times New Roman" w:cs="Times New Roman"/>
          <w:lang w:eastAsia="sv-SE"/>
        </w:rPr>
        <w:t>08-7189000</w:t>
      </w:r>
      <w:proofErr w:type="gramEnd"/>
      <w:r w:rsidRPr="00096461">
        <w:rPr>
          <w:rFonts w:eastAsia="Times New Roman" w:cs="Times New Roman"/>
          <w:lang w:eastAsia="sv-SE"/>
        </w:rPr>
        <w:t xml:space="preserve"> och anger sitt anläggningsnummer. </w:t>
      </w:r>
    </w:p>
    <w:p w14:paraId="1D1B4728" w14:textId="77777777" w:rsidR="00096461" w:rsidRPr="00096461" w:rsidRDefault="00096461" w:rsidP="00096461">
      <w:p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 xml:space="preserve">Nacka Seniorcenter Ektorp: </w:t>
      </w:r>
      <w:proofErr w:type="gramStart"/>
      <w:r w:rsidRPr="00096461">
        <w:rPr>
          <w:rFonts w:eastAsia="Times New Roman" w:cs="Times New Roman"/>
          <w:lang w:eastAsia="sv-SE"/>
        </w:rPr>
        <w:t>703042</w:t>
      </w:r>
      <w:proofErr w:type="gramEnd"/>
    </w:p>
    <w:p w14:paraId="3A857F8E" w14:textId="77777777" w:rsidR="00096461" w:rsidRPr="00096461" w:rsidRDefault="00096461" w:rsidP="00096461">
      <w:p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 xml:space="preserve">Nacka Seniorcenter Sjötäppan: </w:t>
      </w:r>
      <w:proofErr w:type="gramStart"/>
      <w:r w:rsidRPr="00096461">
        <w:rPr>
          <w:rFonts w:eastAsia="Times New Roman" w:cs="Times New Roman"/>
          <w:lang w:eastAsia="sv-SE"/>
        </w:rPr>
        <w:t>703037</w:t>
      </w:r>
      <w:proofErr w:type="gramEnd"/>
      <w:r w:rsidRPr="00096461">
        <w:rPr>
          <w:rFonts w:eastAsia="Times New Roman" w:cs="Times New Roman"/>
          <w:lang w:eastAsia="sv-SE"/>
        </w:rPr>
        <w:t xml:space="preserve"> </w:t>
      </w:r>
    </w:p>
    <w:p w14:paraId="49C63DBA" w14:textId="77777777" w:rsidR="00096461" w:rsidRPr="00096461" w:rsidRDefault="00096461" w:rsidP="00096461">
      <w:p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 xml:space="preserve">Nacka Seniorcenter Sofiero: </w:t>
      </w:r>
      <w:proofErr w:type="gramStart"/>
      <w:r w:rsidRPr="00096461">
        <w:rPr>
          <w:rFonts w:eastAsia="Times New Roman" w:cs="Times New Roman"/>
          <w:lang w:eastAsia="sv-SE"/>
        </w:rPr>
        <w:t>613814</w:t>
      </w:r>
      <w:proofErr w:type="gramEnd"/>
      <w:r w:rsidRPr="00096461">
        <w:rPr>
          <w:rFonts w:eastAsia="Times New Roman" w:cs="Times New Roman"/>
          <w:lang w:eastAsia="sv-SE"/>
        </w:rPr>
        <w:t xml:space="preserve"> </w:t>
      </w:r>
    </w:p>
    <w:p w14:paraId="553AE388" w14:textId="77777777" w:rsidR="00096461" w:rsidRPr="00096461" w:rsidRDefault="00096461" w:rsidP="00096461">
      <w:p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>Nacka Seniorcenter Talliden:</w:t>
      </w:r>
      <w:proofErr w:type="gramStart"/>
      <w:r w:rsidRPr="00096461">
        <w:rPr>
          <w:rFonts w:eastAsia="Times New Roman" w:cs="Times New Roman"/>
          <w:lang w:eastAsia="sv-SE"/>
        </w:rPr>
        <w:t>703039</w:t>
      </w:r>
      <w:proofErr w:type="gramEnd"/>
      <w:r w:rsidRPr="00096461">
        <w:rPr>
          <w:rFonts w:eastAsia="Times New Roman" w:cs="Times New Roman"/>
          <w:lang w:eastAsia="sv-SE"/>
        </w:rPr>
        <w:t xml:space="preserve"> </w:t>
      </w:r>
    </w:p>
    <w:p w14:paraId="4F37C5E0" w14:textId="77777777" w:rsidR="00096461" w:rsidRPr="00096461" w:rsidRDefault="00096461" w:rsidP="00096461">
      <w:p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 xml:space="preserve">Efter avslutad måltid kastas matavfallet i den avsedda matavfallspåsen. Vätskor, såser och soppor silas bort och sköljs ner i diskhon. Övrigt matavfall läggs i </w:t>
      </w:r>
      <w:r w:rsidRPr="00096461">
        <w:rPr>
          <w:rFonts w:eastAsia="Times New Roman" w:cs="Times New Roman"/>
          <w:lang w:eastAsia="sv-SE"/>
        </w:rPr>
        <w:lastRenderedPageBreak/>
        <w:t xml:space="preserve">påsen. Påsen tas med vid återlämning av värmevagnen till köket och slängs i det avsedda sopkärlet för matavfall i soprummet. </w:t>
      </w:r>
    </w:p>
    <w:p w14:paraId="29AF0AAD" w14:textId="77777777" w:rsidR="00096461" w:rsidRPr="005F3BA3" w:rsidRDefault="00096461" w:rsidP="000964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5F3BA3">
        <w:rPr>
          <w:rFonts w:asciiTheme="majorHAnsi" w:eastAsia="Times New Roman" w:hAnsiTheme="majorHAnsi" w:cs="Times New Roman"/>
          <w:b/>
          <w:bCs/>
          <w:lang w:eastAsia="sv-SE"/>
        </w:rPr>
        <w:t>Exempel på vad som kan läggas i matavfallspåsen:</w:t>
      </w:r>
    </w:p>
    <w:p w14:paraId="3B3962B1" w14:textId="77777777" w:rsidR="00096461" w:rsidRPr="00096461" w:rsidRDefault="00096461" w:rsidP="000964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>Skal och rester av grönsaker och frukt</w:t>
      </w:r>
    </w:p>
    <w:p w14:paraId="238C03F5" w14:textId="77777777" w:rsidR="00096461" w:rsidRPr="00096461" w:rsidRDefault="00096461" w:rsidP="000964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>Rester av kött, fisk och skaldjur</w:t>
      </w:r>
    </w:p>
    <w:p w14:paraId="4D8097CF" w14:textId="77777777" w:rsidR="00096461" w:rsidRPr="00096461" w:rsidRDefault="00096461" w:rsidP="000964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>Pasta, ris, bröd</w:t>
      </w:r>
    </w:p>
    <w:p w14:paraId="594CB6D1" w14:textId="77777777" w:rsidR="00096461" w:rsidRPr="00096461" w:rsidRDefault="00096461" w:rsidP="000964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>Teblad, kaffesump samt filter och tepåsar</w:t>
      </w:r>
    </w:p>
    <w:p w14:paraId="120E376E" w14:textId="0A6FC9CF" w:rsidR="00096461" w:rsidRPr="00096461" w:rsidRDefault="00096461" w:rsidP="000964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>Mindre mängder ofärgat hushållspapper</w:t>
      </w:r>
    </w:p>
    <w:p w14:paraId="4671353A" w14:textId="77777777" w:rsidR="00096461" w:rsidRPr="005F3BA3" w:rsidRDefault="00096461" w:rsidP="000964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5F3BA3">
        <w:rPr>
          <w:rFonts w:asciiTheme="majorHAnsi" w:eastAsia="Times New Roman" w:hAnsiTheme="majorHAnsi" w:cs="Times New Roman"/>
          <w:b/>
          <w:bCs/>
          <w:lang w:eastAsia="sv-SE"/>
        </w:rPr>
        <w:t>Exempel på vad som inte ska läggas i matavfallspåsen:</w:t>
      </w:r>
    </w:p>
    <w:p w14:paraId="0013C9BE" w14:textId="77777777" w:rsidR="00096461" w:rsidRPr="00096461" w:rsidRDefault="00096461" w:rsidP="000964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>Glasspinnar, ätpinnar, vinkorkar och kapsyler</w:t>
      </w:r>
    </w:p>
    <w:p w14:paraId="122F1F12" w14:textId="77777777" w:rsidR="00096461" w:rsidRPr="00096461" w:rsidRDefault="00096461" w:rsidP="000964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 xml:space="preserve">Jord, krukväxter, snittblommor </w:t>
      </w:r>
    </w:p>
    <w:p w14:paraId="605179B0" w14:textId="600775B1" w:rsidR="00096461" w:rsidRPr="00096461" w:rsidRDefault="00096461" w:rsidP="000964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>Snus, cigaretter, aska och stearinljus</w:t>
      </w:r>
    </w:p>
    <w:p w14:paraId="6B4436ED" w14:textId="77777777" w:rsidR="00096461" w:rsidRPr="008B24F9" w:rsidRDefault="00096461" w:rsidP="00096461">
      <w:pPr>
        <w:pStyle w:val="Rubrik3"/>
        <w:rPr>
          <w:lang w:eastAsia="sv-SE"/>
        </w:rPr>
      </w:pPr>
      <w:r w:rsidRPr="008B24F9">
        <w:rPr>
          <w:lang w:eastAsia="sv-SE"/>
        </w:rPr>
        <w:t>Egenkontrollprogram</w:t>
      </w:r>
    </w:p>
    <w:p w14:paraId="32FC01A2" w14:textId="77777777" w:rsidR="00096461" w:rsidRPr="00096461" w:rsidRDefault="00096461" w:rsidP="00096461">
      <w:p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096461">
        <w:rPr>
          <w:rFonts w:eastAsia="Times New Roman" w:cs="Times New Roman"/>
          <w:lang w:eastAsia="sv-SE"/>
        </w:rPr>
        <w:t xml:space="preserve">Egenkontroll av hanteringen av matavfallet genomförs och dokumenteras enligt rutin i egenkontrollprogrammet. </w:t>
      </w:r>
    </w:p>
    <w:p w14:paraId="1D274FA5" w14:textId="77777777" w:rsidR="00096461" w:rsidRDefault="00096461" w:rsidP="00FE3B96">
      <w:pPr>
        <w:pStyle w:val="Ingetavstnd"/>
      </w:pPr>
    </w:p>
    <w:sectPr w:rsidR="00096461" w:rsidSect="00432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1EFC" w14:textId="77777777" w:rsidR="00096461" w:rsidRDefault="00096461" w:rsidP="00ED6C6F">
      <w:pPr>
        <w:spacing w:after="0" w:line="240" w:lineRule="auto"/>
      </w:pPr>
      <w:r>
        <w:separator/>
      </w:r>
    </w:p>
    <w:p w14:paraId="67FE8375" w14:textId="77777777" w:rsidR="00096461" w:rsidRDefault="00096461"/>
  </w:endnote>
  <w:endnote w:type="continuationSeparator" w:id="0">
    <w:p w14:paraId="47CD367F" w14:textId="77777777" w:rsidR="00096461" w:rsidRDefault="00096461" w:rsidP="00ED6C6F">
      <w:pPr>
        <w:spacing w:after="0" w:line="240" w:lineRule="auto"/>
      </w:pPr>
      <w:r>
        <w:continuationSeparator/>
      </w:r>
    </w:p>
    <w:p w14:paraId="26B074BD" w14:textId="77777777" w:rsidR="00096461" w:rsidRDefault="00096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DEB6" w14:textId="77777777" w:rsidR="00531864" w:rsidRDefault="0053186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7462B596" w14:textId="77777777" w:rsidTr="00AD0B38">
      <w:tc>
        <w:tcPr>
          <w:tcW w:w="10206" w:type="dxa"/>
        </w:tcPr>
        <w:p w14:paraId="4C1C4A7F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09DD3854" w14:textId="77777777" w:rsidR="00ED6C6F" w:rsidRDefault="00ED6C6F" w:rsidP="00FA47A6">
    <w:pPr>
      <w:pStyle w:val="Sidfot"/>
      <w:jc w:val="left"/>
    </w:pPr>
  </w:p>
  <w:p w14:paraId="06C6934F" w14:textId="77777777" w:rsidR="007C13C2" w:rsidRDefault="007C13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1BC8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2F92074A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6938745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35D304C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B6BB08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6D5FB0C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B0EF4F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7D802F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4F5AA4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6B247156" w14:textId="77777777" w:rsidTr="00713016">
      <w:trPr>
        <w:trHeight w:val="75"/>
      </w:trPr>
      <w:tc>
        <w:tcPr>
          <w:tcW w:w="2184" w:type="dxa"/>
        </w:tcPr>
        <w:p w14:paraId="102E5CC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5DAA0F4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6019714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4B1BCA7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04334C5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3F046AE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27866D8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701CF144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BD37" w14:textId="77777777" w:rsidR="00096461" w:rsidRDefault="00096461" w:rsidP="00ED6C6F">
      <w:pPr>
        <w:spacing w:after="0" w:line="240" w:lineRule="auto"/>
      </w:pPr>
      <w:r>
        <w:separator/>
      </w:r>
    </w:p>
    <w:p w14:paraId="76869F19" w14:textId="77777777" w:rsidR="00096461" w:rsidRDefault="00096461"/>
  </w:footnote>
  <w:footnote w:type="continuationSeparator" w:id="0">
    <w:p w14:paraId="00E4D8F6" w14:textId="77777777" w:rsidR="00096461" w:rsidRDefault="00096461" w:rsidP="00ED6C6F">
      <w:pPr>
        <w:spacing w:after="0" w:line="240" w:lineRule="auto"/>
      </w:pPr>
      <w:r>
        <w:continuationSeparator/>
      </w:r>
    </w:p>
    <w:p w14:paraId="66641474" w14:textId="77777777" w:rsidR="00096461" w:rsidRDefault="00096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2111" w14:textId="77777777" w:rsidR="00531864" w:rsidRDefault="0053186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71C4107D" w14:textId="77777777" w:rsidTr="00AD0B38">
      <w:tc>
        <w:tcPr>
          <w:tcW w:w="5235" w:type="dxa"/>
        </w:tcPr>
        <w:p w14:paraId="43EC2E73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296423B6" wp14:editId="01BAC521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56BED37C" w14:textId="2517A193" w:rsidR="00FA47A6" w:rsidRDefault="00531864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096461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09B98074" w14:textId="77777777" w:rsidR="00282C79" w:rsidRPr="00FA47A6" w:rsidRDefault="00282C79" w:rsidP="00FA47A6">
    <w:pPr>
      <w:pStyle w:val="Sidhuvud"/>
    </w:pPr>
  </w:p>
  <w:p w14:paraId="2C818B21" w14:textId="77777777" w:rsidR="007C13C2" w:rsidRDefault="007C13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30BC" w14:textId="25313814" w:rsidR="003356C6" w:rsidRDefault="00531864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096461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75292574" wp14:editId="468EC243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6DBF5D21" wp14:editId="61649E31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4"/>
        <w:szCs w:val="44"/>
      </w:rPr>
      <w:alias w:val="Titel"/>
      <w:tag w:val=""/>
      <w:id w:val="1480200848"/>
      <w:placeholder>
        <w:docPart w:val="E27DE739272D4DDCA9D63DAC5A0D212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C896DD3" w14:textId="3B26649B" w:rsidR="003356C6" w:rsidRPr="009967C0" w:rsidRDefault="00096461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4"/>
            <w:szCs w:val="44"/>
          </w:rPr>
        </w:pPr>
        <w:r>
          <w:rPr>
            <w:b w:val="0"/>
            <w:bCs/>
            <w:caps/>
            <w:color w:val="FFFFFF" w:themeColor="background1"/>
            <w:sz w:val="44"/>
            <w:szCs w:val="44"/>
          </w:rPr>
          <w:t>Matavfallshantering</w:t>
        </w:r>
      </w:p>
    </w:sdtContent>
  </w:sdt>
  <w:p w14:paraId="0F46DCBF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9622293"/>
    <w:multiLevelType w:val="multilevel"/>
    <w:tmpl w:val="442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BE5FD3"/>
    <w:multiLevelType w:val="multilevel"/>
    <w:tmpl w:val="EBB4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6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2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3"/>
  </w:num>
  <w:num w:numId="15" w16cid:durableId="2008171481">
    <w:abstractNumId w:val="10"/>
  </w:num>
  <w:num w:numId="16" w16cid:durableId="1759522251">
    <w:abstractNumId w:val="14"/>
  </w:num>
  <w:num w:numId="17" w16cid:durableId="1093091574">
    <w:abstractNumId w:val="8"/>
  </w:num>
  <w:num w:numId="18" w16cid:durableId="1937012912">
    <w:abstractNumId w:val="11"/>
  </w:num>
  <w:num w:numId="19" w16cid:durableId="10841833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61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96461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1F201B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864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A50AF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13C2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25C6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8ED3D"/>
  <w15:chartTrackingRefBased/>
  <w15:docId w15:val="{66AAAC1B-389C-4ED6-BFE7-2AB8CAEB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3E16D82CDC47A6A2C825FEE5475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F3D77-83F2-4CA6-9861-1B3E96D8E3A4}"/>
      </w:docPartPr>
      <w:docPartBody>
        <w:p w:rsidR="00D7226E" w:rsidRDefault="00D7226E">
          <w:pPr>
            <w:pStyle w:val="1E3E16D82CDC47A6A2C825FEE5475B2E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37B7B10C36AF416480E9501110F09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5D31E-6718-41AE-866B-79DE4175162D}"/>
      </w:docPartPr>
      <w:docPartBody>
        <w:p w:rsidR="00D7226E" w:rsidRDefault="00D7226E">
          <w:pPr>
            <w:pStyle w:val="37B7B10C36AF416480E9501110F09430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0937062F081D49E8A4AE092B6662F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18ABF-04EE-4AFC-8E3C-C8A261F659D0}"/>
      </w:docPartPr>
      <w:docPartBody>
        <w:p w:rsidR="00D7226E" w:rsidRDefault="00D7226E">
          <w:pPr>
            <w:pStyle w:val="0937062F081D49E8A4AE092B6662F7AC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10764FDE8817499BA397CCA948BBF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137DC-9D4E-422E-98CB-6570C88BA799}"/>
      </w:docPartPr>
      <w:docPartBody>
        <w:p w:rsidR="00D7226E" w:rsidRDefault="00D7226E">
          <w:pPr>
            <w:pStyle w:val="10764FDE8817499BA397CCA948BBF2E8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45D58BEDADB14E48A5EA6B674E0F9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64B4A-4D1B-4867-A2C5-0BB6F1186639}"/>
      </w:docPartPr>
      <w:docPartBody>
        <w:p w:rsidR="00D7226E" w:rsidRDefault="00D7226E">
          <w:pPr>
            <w:pStyle w:val="45D58BEDADB14E48A5EA6B674E0F9149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E27DE739272D4DDCA9D63DAC5A0D2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78C0A-064F-4F87-8E4B-0D946B5E1E2C}"/>
      </w:docPartPr>
      <w:docPartBody>
        <w:p w:rsidR="00D7226E" w:rsidRDefault="00D7226E">
          <w:pPr>
            <w:pStyle w:val="E27DE739272D4DDCA9D63DAC5A0D2129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6E"/>
    <w:rsid w:val="005A50AF"/>
    <w:rsid w:val="00A825C6"/>
    <w:rsid w:val="00D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E3E16D82CDC47A6A2C825FEE5475B2E">
    <w:name w:val="1E3E16D82CDC47A6A2C825FEE5475B2E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37B7B10C36AF416480E9501110F09430">
    <w:name w:val="37B7B10C36AF416480E9501110F09430"/>
  </w:style>
  <w:style w:type="paragraph" w:customStyle="1" w:styleId="0937062F081D49E8A4AE092B6662F7AC">
    <w:name w:val="0937062F081D49E8A4AE092B6662F7AC"/>
  </w:style>
  <w:style w:type="paragraph" w:customStyle="1" w:styleId="10764FDE8817499BA397CCA948BBF2E8">
    <w:name w:val="10764FDE8817499BA397CCA948BBF2E8"/>
  </w:style>
  <w:style w:type="paragraph" w:customStyle="1" w:styleId="45D58BEDADB14E48A5EA6B674E0F9149">
    <w:name w:val="45D58BEDADB14E48A5EA6B674E0F9149"/>
  </w:style>
  <w:style w:type="paragraph" w:customStyle="1" w:styleId="E27DE739272D4DDCA9D63DAC5A0D2129">
    <w:name w:val="E27DE739272D4DDCA9D63DAC5A0D2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4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2</TotalTime>
  <Pages>2</Pages>
  <Words>348</Words>
  <Characters>1849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Matavfallshantering</dc:title>
  <dc:subject/>
  <dc:creator>Charlotta Magnusson</dc:creator>
  <cp:keywords/>
  <dc:description/>
  <cp:lastModifiedBy>Eva Persson</cp:lastModifiedBy>
  <cp:revision>2</cp:revision>
  <cp:lastPrinted>2020-02-20T14:27:00Z</cp:lastPrinted>
  <dcterms:created xsi:type="dcterms:W3CDTF">2025-02-10T13:16:00Z</dcterms:created>
  <dcterms:modified xsi:type="dcterms:W3CDTF">2025-02-10T13:16:00Z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