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70BBADD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BB1D816" w14:textId="77777777" w:rsidR="008208F5" w:rsidRPr="00E1265B" w:rsidRDefault="00FF1829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</w:t>
            </w:r>
            <w:r w:rsidR="0004261F">
              <w:rPr>
                <w:b/>
                <w:sz w:val="44"/>
                <w:szCs w:val="44"/>
              </w:rPr>
              <w:t xml:space="preserve"> för trygghetslarm och tilläggslarm</w:t>
            </w:r>
          </w:p>
        </w:tc>
      </w:tr>
    </w:tbl>
    <w:p w14:paraId="6B09EA73" w14:textId="77777777" w:rsidR="009A0F53" w:rsidRDefault="009A0F53" w:rsidP="00750D4A">
      <w:pPr>
        <w:rPr>
          <w:noProof/>
        </w:rPr>
      </w:pPr>
    </w:p>
    <w:p w14:paraId="76741EA8" w14:textId="77777777" w:rsidR="00100008" w:rsidRDefault="00100008" w:rsidP="00F345BD">
      <w:pPr>
        <w:rPr>
          <w:b/>
          <w:noProof/>
        </w:rPr>
      </w:pPr>
    </w:p>
    <w:p w14:paraId="5FC90DFD" w14:textId="77777777" w:rsidR="00750D4A" w:rsidRDefault="00750D4A" w:rsidP="00F345BD">
      <w:pPr>
        <w:rPr>
          <w:b/>
          <w:noProof/>
        </w:rPr>
      </w:pPr>
    </w:p>
    <w:p w14:paraId="3F2A7F99" w14:textId="77777777" w:rsidR="00750D4A" w:rsidRDefault="00750D4A" w:rsidP="00F345BD">
      <w:pPr>
        <w:rPr>
          <w:b/>
          <w:noProof/>
        </w:rPr>
      </w:pPr>
    </w:p>
    <w:p w14:paraId="7DFDF777" w14:textId="7651B860" w:rsidR="008E405C" w:rsidRDefault="008E405C" w:rsidP="00DE6011">
      <w:pPr>
        <w:spacing w:line="240" w:lineRule="auto"/>
        <w:rPr>
          <w:b/>
          <w:noProof/>
        </w:rPr>
      </w:pPr>
    </w:p>
    <w:p w14:paraId="381B34EF" w14:textId="77777777" w:rsidR="0010367E" w:rsidRDefault="0010367E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09070E9" w14:textId="77777777" w:rsidR="0010367E" w:rsidRPr="002448DD" w:rsidRDefault="0010367E" w:rsidP="0010367E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Syfte</w:t>
      </w:r>
    </w:p>
    <w:p w14:paraId="70489141" w14:textId="77777777" w:rsidR="0010367E" w:rsidRPr="002448DD" w:rsidRDefault="0010367E" w:rsidP="0010367E">
      <w:pPr>
        <w:spacing w:after="267" w:line="260" w:lineRule="atLeast"/>
        <w:rPr>
          <w:noProof/>
          <w:szCs w:val="24"/>
        </w:rPr>
      </w:pPr>
      <w:r w:rsidRPr="002448DD">
        <w:rPr>
          <w:noProof/>
          <w:szCs w:val="24"/>
        </w:rPr>
        <w:t>Genom rutinen säkerställer verksamheten att samtliga medar</w:t>
      </w:r>
      <w:r>
        <w:rPr>
          <w:noProof/>
          <w:szCs w:val="24"/>
        </w:rPr>
        <w:t>betare har kunskap om hur larm fungerar.</w:t>
      </w:r>
    </w:p>
    <w:p w14:paraId="2AF95922" w14:textId="77777777" w:rsidR="0010367E" w:rsidRPr="002448DD" w:rsidRDefault="0010367E" w:rsidP="0010367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>
        <w:rPr>
          <w:rFonts w:ascii="Gill Sans MT" w:hAnsi="Gill Sans MT"/>
          <w:b/>
          <w:noProof/>
          <w:szCs w:val="24"/>
        </w:rPr>
        <w:tab/>
      </w:r>
    </w:p>
    <w:p w14:paraId="42AF13B8" w14:textId="2D3A9055" w:rsidR="0010367E" w:rsidRDefault="0010367E" w:rsidP="0010367E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2448DD">
        <w:rPr>
          <w:rFonts w:ascii="Garamond" w:hAnsi="Garamond"/>
          <w:sz w:val="24"/>
          <w:szCs w:val="24"/>
        </w:rPr>
        <w:t xml:space="preserve">Alla medarbetare som arbetar inom </w:t>
      </w:r>
      <w:r>
        <w:rPr>
          <w:rFonts w:ascii="Garamond" w:hAnsi="Garamond"/>
          <w:sz w:val="24"/>
          <w:szCs w:val="24"/>
        </w:rPr>
        <w:t>Nacka seniorcenter.</w:t>
      </w:r>
    </w:p>
    <w:p w14:paraId="3ABFD8A2" w14:textId="6F6CFC7E" w:rsidR="0010367E" w:rsidRDefault="0010367E" w:rsidP="0010367E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431F6AFB" w14:textId="77777777" w:rsidR="0010367E" w:rsidRPr="0010367E" w:rsidRDefault="0010367E" w:rsidP="0010367E">
      <w:pPr>
        <w:spacing w:line="240" w:lineRule="auto"/>
        <w:rPr>
          <w:rFonts w:ascii="Gill Sans MT" w:hAnsi="Gill Sans MT"/>
          <w:szCs w:val="24"/>
        </w:rPr>
      </w:pPr>
    </w:p>
    <w:p w14:paraId="51945F72" w14:textId="77777777" w:rsidR="0010367E" w:rsidRPr="00A141D7" w:rsidRDefault="0010367E" w:rsidP="0010367E">
      <w:pPr>
        <w:pStyle w:val="xmsonormal"/>
        <w:rPr>
          <w:rFonts w:ascii="Times New Roman" w:hAnsi="Times New Roman" w:cs="Times New Roman"/>
          <w:b/>
          <w:bCs/>
          <w:color w:val="FF0000"/>
        </w:rPr>
      </w:pPr>
      <w:r w:rsidRPr="00A141D7">
        <w:rPr>
          <w:rFonts w:ascii="Times New Roman" w:hAnsi="Times New Roman" w:cs="Times New Roman"/>
          <w:b/>
          <w:bCs/>
        </w:rPr>
        <w:t xml:space="preserve">Övergripande: </w:t>
      </w:r>
    </w:p>
    <w:p w14:paraId="441E7DF1" w14:textId="77777777" w:rsidR="0010367E" w:rsidRPr="000D451E" w:rsidRDefault="0010367E" w:rsidP="0010367E">
      <w:pPr>
        <w:pStyle w:val="FormatmallGillSansMT95ptefter20ptRadavstndminst13pt"/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>Samtlig personal som arbetar med kund på våning skall ha en larmtelefon. Logga in med din personliga inloggning eller vikarie</w:t>
      </w:r>
      <w:r>
        <w:rPr>
          <w:rFonts w:ascii="Garamond" w:hAnsi="Garamond"/>
          <w:sz w:val="24"/>
          <w:szCs w:val="24"/>
        </w:rPr>
        <w:t>inloggning</w:t>
      </w:r>
      <w:r w:rsidRPr="000D451E">
        <w:rPr>
          <w:rFonts w:ascii="Garamond" w:hAnsi="Garamond"/>
          <w:sz w:val="24"/>
          <w:szCs w:val="24"/>
        </w:rPr>
        <w:t xml:space="preserve">. Välj </w:t>
      </w:r>
      <w:r>
        <w:rPr>
          <w:rFonts w:ascii="Garamond" w:hAnsi="Garamond"/>
          <w:sz w:val="24"/>
          <w:szCs w:val="24"/>
        </w:rPr>
        <w:t xml:space="preserve">den </w:t>
      </w:r>
      <w:r w:rsidRPr="000D451E">
        <w:rPr>
          <w:rFonts w:ascii="Garamond" w:hAnsi="Garamond"/>
          <w:sz w:val="24"/>
          <w:szCs w:val="24"/>
        </w:rPr>
        <w:t>våning som du kommer arbeta på.</w:t>
      </w:r>
      <w:r>
        <w:rPr>
          <w:rFonts w:ascii="Garamond" w:hAnsi="Garamond"/>
          <w:sz w:val="24"/>
          <w:szCs w:val="24"/>
        </w:rPr>
        <w:t xml:space="preserve"> Stäng ALDRIG av ljudet på larmtelefonen!</w:t>
      </w:r>
    </w:p>
    <w:p w14:paraId="60D2651C" w14:textId="77777777" w:rsidR="0010367E" w:rsidRPr="000D451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 xml:space="preserve">När ett larm går, ljuder telefonen och en röd markering med rumsnummer visas på displayen. </w:t>
      </w:r>
    </w:p>
    <w:p w14:paraId="027DC5DB" w14:textId="77777777" w:rsidR="0010367E" w:rsidRPr="000D451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>För att besvara larm, tryck på den röda markeringen, och välj ”ta larm”</w:t>
      </w:r>
      <w:r>
        <w:rPr>
          <w:rFonts w:ascii="Garamond" w:hAnsi="Garamond"/>
          <w:sz w:val="24"/>
          <w:szCs w:val="24"/>
        </w:rPr>
        <w:t xml:space="preserve">. </w:t>
      </w:r>
      <w:r w:rsidRPr="000D451E">
        <w:rPr>
          <w:rFonts w:ascii="Garamond" w:hAnsi="Garamond"/>
          <w:sz w:val="24"/>
          <w:szCs w:val="24"/>
        </w:rPr>
        <w:t>”Åtgärd påbörjad”</w:t>
      </w:r>
      <w:r>
        <w:rPr>
          <w:rFonts w:ascii="Garamond" w:hAnsi="Garamond"/>
          <w:sz w:val="24"/>
          <w:szCs w:val="24"/>
        </w:rPr>
        <w:t xml:space="preserve"> visas i displayen</w:t>
      </w:r>
      <w:r w:rsidRPr="000D451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Gå direkt till kund som larmat.</w:t>
      </w:r>
    </w:p>
    <w:p w14:paraId="2E1C1E81" w14:textId="77777777" w:rsidR="0010367E" w:rsidRPr="000D451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>Närvaromarkera genom att hålla telefonen mot tagg i kunds lägenhet</w:t>
      </w:r>
      <w:r>
        <w:rPr>
          <w:rFonts w:ascii="Garamond" w:hAnsi="Garamond"/>
          <w:sz w:val="24"/>
          <w:szCs w:val="24"/>
        </w:rPr>
        <w:t>. T</w:t>
      </w:r>
      <w:r w:rsidRPr="000D451E">
        <w:rPr>
          <w:rFonts w:ascii="Garamond" w:hAnsi="Garamond"/>
          <w:sz w:val="24"/>
          <w:szCs w:val="24"/>
        </w:rPr>
        <w:t>elefonen surrar till och markeringen på displayen ändras till grön och ditt användarnamn syns.</w:t>
      </w:r>
    </w:p>
    <w:p w14:paraId="07CAFA55" w14:textId="77777777" w:rsidR="0010367E" w:rsidRPr="000D451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 xml:space="preserve">När du assisterat kund:  </w:t>
      </w:r>
      <w:r>
        <w:rPr>
          <w:rFonts w:ascii="Garamond" w:hAnsi="Garamond"/>
          <w:sz w:val="24"/>
          <w:szCs w:val="24"/>
        </w:rPr>
        <w:t>Kvittera</w:t>
      </w:r>
      <w:r w:rsidRPr="000D451E">
        <w:rPr>
          <w:rFonts w:ascii="Garamond" w:hAnsi="Garamond"/>
          <w:sz w:val="24"/>
          <w:szCs w:val="24"/>
        </w:rPr>
        <w:t xml:space="preserve"> - Tryck på närvaromarkeringen - Välj </w:t>
      </w:r>
      <w:r>
        <w:rPr>
          <w:rFonts w:ascii="Garamond" w:hAnsi="Garamond"/>
          <w:sz w:val="24"/>
          <w:szCs w:val="24"/>
        </w:rPr>
        <w:t>”kvittera”</w:t>
      </w:r>
      <w:r w:rsidRPr="000D451E">
        <w:rPr>
          <w:rFonts w:ascii="Garamond" w:hAnsi="Garamond"/>
          <w:sz w:val="24"/>
          <w:szCs w:val="24"/>
        </w:rPr>
        <w:t>. Den gröna markeringen med ditt användarnamn ska nu försvinna.</w:t>
      </w:r>
    </w:p>
    <w:p w14:paraId="10F25397" w14:textId="77777777" w:rsidR="0010367E" w:rsidRPr="000D451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>Instruktion för hur passagelarm och rörelselarm används finns i kunds sociala akt och genomförandeplan.</w:t>
      </w:r>
    </w:p>
    <w:p w14:paraId="3B7D90FC" w14:textId="77777777" w:rsidR="0010367E" w:rsidRPr="000D451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 xml:space="preserve">Behövs hjälp av en kollega, </w:t>
      </w:r>
      <w:r>
        <w:rPr>
          <w:rFonts w:ascii="Garamond" w:hAnsi="Garamond"/>
          <w:sz w:val="24"/>
          <w:szCs w:val="24"/>
        </w:rPr>
        <w:t>klicka på kundens lägenhetsnummer i displayen</w:t>
      </w:r>
      <w:r w:rsidRPr="000D45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och välj ”Assistanslarm” </w:t>
      </w:r>
      <w:r w:rsidRPr="000D451E">
        <w:rPr>
          <w:rFonts w:ascii="Garamond" w:hAnsi="Garamond"/>
          <w:sz w:val="24"/>
          <w:szCs w:val="24"/>
        </w:rPr>
        <w:t>då går hjälplarmet</w:t>
      </w:r>
      <w:r>
        <w:rPr>
          <w:rFonts w:ascii="Garamond" w:hAnsi="Garamond"/>
          <w:sz w:val="24"/>
          <w:szCs w:val="24"/>
        </w:rPr>
        <w:t xml:space="preserve"> till kollegors mobiltelefoner med rösten: </w:t>
      </w:r>
      <w:r w:rsidRPr="000D451E">
        <w:rPr>
          <w:rFonts w:ascii="Garamond" w:hAnsi="Garamond"/>
          <w:sz w:val="24"/>
          <w:szCs w:val="24"/>
        </w:rPr>
        <w:t>”Jag behöver hjälp”</w:t>
      </w:r>
      <w:r>
        <w:rPr>
          <w:rFonts w:ascii="Garamond" w:hAnsi="Garamond"/>
          <w:sz w:val="24"/>
          <w:szCs w:val="24"/>
        </w:rPr>
        <w:t xml:space="preserve"> Vid akuta situationer välj ”Akutlarm”</w:t>
      </w:r>
    </w:p>
    <w:p w14:paraId="5B2FF82D" w14:textId="77777777" w:rsidR="0010367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0D451E">
        <w:rPr>
          <w:rFonts w:ascii="Garamond" w:hAnsi="Garamond"/>
          <w:sz w:val="24"/>
          <w:szCs w:val="24"/>
        </w:rPr>
        <w:t>Du kan ringa direkt till en kollega</w:t>
      </w:r>
      <w:r>
        <w:rPr>
          <w:rFonts w:ascii="Garamond" w:hAnsi="Garamond"/>
          <w:sz w:val="24"/>
          <w:szCs w:val="24"/>
        </w:rPr>
        <w:t xml:space="preserve">. </w:t>
      </w:r>
      <w:r w:rsidRPr="000D451E">
        <w:rPr>
          <w:rFonts w:ascii="Garamond" w:hAnsi="Garamond"/>
          <w:sz w:val="24"/>
          <w:szCs w:val="24"/>
        </w:rPr>
        <w:t>Tryck på de</w:t>
      </w:r>
      <w:r>
        <w:rPr>
          <w:rFonts w:ascii="Garamond" w:hAnsi="Garamond"/>
          <w:sz w:val="24"/>
          <w:szCs w:val="24"/>
        </w:rPr>
        <w:t xml:space="preserve"> tre strecken uppe i vänster hörn, välj ”Kollegor” Klicka på kollega och ”R</w:t>
      </w:r>
      <w:r w:rsidRPr="000D451E">
        <w:rPr>
          <w:rFonts w:ascii="Garamond" w:hAnsi="Garamond"/>
          <w:sz w:val="24"/>
          <w:szCs w:val="24"/>
        </w:rPr>
        <w:t>ing”</w:t>
      </w:r>
    </w:p>
    <w:p w14:paraId="5A50AE03" w14:textId="77777777" w:rsidR="0010367E" w:rsidRDefault="0010367E" w:rsidP="0010367E">
      <w:pPr>
        <w:pStyle w:val="FormatmallGillSansMT95ptefter20ptRadavstndminst13p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 dubbelbemanning hos kund ska båda medarbetarna vara inloggade. </w:t>
      </w:r>
    </w:p>
    <w:p w14:paraId="643096DC" w14:textId="77777777" w:rsidR="0010367E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</w:p>
    <w:p w14:paraId="371853BC" w14:textId="77777777" w:rsidR="0010367E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</w:p>
    <w:p w14:paraId="3B5116A8" w14:textId="77777777" w:rsidR="0010367E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</w:p>
    <w:p w14:paraId="30DF1030" w14:textId="77777777" w:rsidR="0010367E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</w:p>
    <w:p w14:paraId="787CBD27" w14:textId="77777777" w:rsidR="0010367E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</w:p>
    <w:p w14:paraId="64717874" w14:textId="77777777" w:rsidR="0010367E" w:rsidRPr="0064564A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  <w:r w:rsidRPr="0064564A">
        <w:rPr>
          <w:rFonts w:ascii="Garamond" w:hAnsi="Garamond" w:cstheme="minorHAnsi"/>
          <w:b/>
          <w:bCs/>
          <w:sz w:val="24"/>
          <w:szCs w:val="24"/>
        </w:rPr>
        <w:lastRenderedPageBreak/>
        <w:t>Trygghetslarm:</w:t>
      </w:r>
    </w:p>
    <w:p w14:paraId="7026DA92" w14:textId="77777777" w:rsidR="0010367E" w:rsidRPr="0064564A" w:rsidRDefault="0010367E" w:rsidP="0010367E">
      <w:pPr>
        <w:pStyle w:val="xmsonormal"/>
        <w:numPr>
          <w:ilvl w:val="0"/>
          <w:numId w:val="21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>Besvara larmet. Detta ska ske inom 1 minut efter utlöst larm.</w:t>
      </w:r>
    </w:p>
    <w:p w14:paraId="1D9C0A7A" w14:textId="77777777" w:rsidR="0010367E" w:rsidRPr="0064564A" w:rsidRDefault="0010367E" w:rsidP="0010367E">
      <w:pPr>
        <w:pStyle w:val="xmsonormal"/>
        <w:numPr>
          <w:ilvl w:val="0"/>
          <w:numId w:val="21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>Närvaromarkera hos kund. Personal ska vara närvarande hos kund inom 5</w:t>
      </w:r>
      <w:r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64564A">
        <w:rPr>
          <w:rFonts w:ascii="Garamond" w:eastAsia="Times New Roman" w:hAnsi="Garamond" w:cstheme="minorHAnsi"/>
          <w:sz w:val="24"/>
          <w:szCs w:val="24"/>
        </w:rPr>
        <w:t>min</w:t>
      </w:r>
      <w:r>
        <w:rPr>
          <w:rFonts w:ascii="Garamond" w:eastAsia="Times New Roman" w:hAnsi="Garamond" w:cstheme="minorHAnsi"/>
          <w:sz w:val="24"/>
          <w:szCs w:val="24"/>
        </w:rPr>
        <w:t>uter</w:t>
      </w:r>
      <w:r w:rsidRPr="0064564A">
        <w:rPr>
          <w:rFonts w:ascii="Garamond" w:eastAsia="Times New Roman" w:hAnsi="Garamond" w:cstheme="minorHAnsi"/>
          <w:sz w:val="24"/>
          <w:szCs w:val="24"/>
        </w:rPr>
        <w:t xml:space="preserve"> dagtid (klockan 07.00 – 21.00) inom 15 min</w:t>
      </w:r>
      <w:r>
        <w:rPr>
          <w:rFonts w:ascii="Garamond" w:eastAsia="Times New Roman" w:hAnsi="Garamond" w:cstheme="minorHAnsi"/>
          <w:sz w:val="24"/>
          <w:szCs w:val="24"/>
        </w:rPr>
        <w:t>uter</w:t>
      </w:r>
      <w:r w:rsidRPr="0064564A">
        <w:rPr>
          <w:rFonts w:ascii="Garamond" w:eastAsia="Times New Roman" w:hAnsi="Garamond" w:cstheme="minorHAnsi"/>
          <w:sz w:val="24"/>
          <w:szCs w:val="24"/>
        </w:rPr>
        <w:t xml:space="preserve"> nattetid (21.00-07.00)</w:t>
      </w:r>
    </w:p>
    <w:p w14:paraId="064AB27B" w14:textId="77777777" w:rsidR="0010367E" w:rsidRPr="0064564A" w:rsidRDefault="0010367E" w:rsidP="0010367E">
      <w:pPr>
        <w:pStyle w:val="xmsonormal"/>
        <w:numPr>
          <w:ilvl w:val="0"/>
          <w:numId w:val="21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>Efter att du assisterat kund. Kvittera din närvaro.</w:t>
      </w:r>
    </w:p>
    <w:p w14:paraId="7AADC916" w14:textId="77777777" w:rsidR="0010367E" w:rsidRPr="0064564A" w:rsidRDefault="0010367E" w:rsidP="0010367E">
      <w:pPr>
        <w:pStyle w:val="xmsonormal"/>
        <w:rPr>
          <w:rFonts w:ascii="Garamond" w:hAnsi="Garamond" w:cstheme="minorHAnsi"/>
          <w:sz w:val="24"/>
          <w:szCs w:val="24"/>
        </w:rPr>
      </w:pPr>
    </w:p>
    <w:p w14:paraId="780837DE" w14:textId="77777777" w:rsidR="0010367E" w:rsidRPr="0064564A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  <w:r w:rsidRPr="0064564A">
        <w:rPr>
          <w:rFonts w:ascii="Garamond" w:hAnsi="Garamond" w:cstheme="minorHAnsi"/>
          <w:b/>
          <w:bCs/>
          <w:sz w:val="24"/>
          <w:szCs w:val="24"/>
        </w:rPr>
        <w:t>Rörelselarm</w:t>
      </w:r>
      <w:r>
        <w:rPr>
          <w:rFonts w:ascii="Garamond" w:hAnsi="Garamond" w:cstheme="minorHAnsi"/>
          <w:b/>
          <w:bCs/>
          <w:sz w:val="24"/>
          <w:szCs w:val="24"/>
        </w:rPr>
        <w:t>/Sänglarm</w:t>
      </w:r>
      <w:r w:rsidRPr="0064564A">
        <w:rPr>
          <w:rFonts w:ascii="Garamond" w:hAnsi="Garamond" w:cstheme="minorHAnsi"/>
          <w:b/>
          <w:bCs/>
          <w:sz w:val="24"/>
          <w:szCs w:val="24"/>
        </w:rPr>
        <w:t xml:space="preserve"> (alltid per ordination)</w:t>
      </w:r>
    </w:p>
    <w:p w14:paraId="6E54289F" w14:textId="77777777" w:rsidR="0010367E" w:rsidRPr="0064564A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  <w:r w:rsidRPr="0064564A">
        <w:rPr>
          <w:rFonts w:ascii="Garamond" w:hAnsi="Garamond" w:cstheme="minorHAnsi"/>
          <w:color w:val="FF0000"/>
          <w:sz w:val="24"/>
          <w:szCs w:val="24"/>
        </w:rPr>
        <w:t>Dessa larm indikerar att kund behöver hjälp per omgående</w:t>
      </w:r>
      <w:r w:rsidRPr="0064564A">
        <w:rPr>
          <w:rFonts w:ascii="Garamond" w:hAnsi="Garamond" w:cstheme="minorHAnsi"/>
          <w:sz w:val="24"/>
          <w:szCs w:val="24"/>
        </w:rPr>
        <w:t>.</w:t>
      </w:r>
    </w:p>
    <w:p w14:paraId="2DA74809" w14:textId="77777777" w:rsidR="0010367E" w:rsidRPr="0064564A" w:rsidRDefault="0010367E" w:rsidP="0010367E">
      <w:pPr>
        <w:pStyle w:val="xmsonormal"/>
        <w:numPr>
          <w:ilvl w:val="0"/>
          <w:numId w:val="22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 xml:space="preserve">När ett rörelselarm går (ex sänglarm, rörelsevakt) 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gå skyndsamt till kund. </w:t>
      </w:r>
    </w:p>
    <w:p w14:paraId="058346E2" w14:textId="77777777" w:rsidR="0010367E" w:rsidRPr="0064564A" w:rsidRDefault="0010367E" w:rsidP="0010367E">
      <w:pPr>
        <w:pStyle w:val="xmsonormal"/>
        <w:numPr>
          <w:ilvl w:val="0"/>
          <w:numId w:val="22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>Tryck ”ta larm”. Så dina kollegor ser att larmet är besvarat  </w:t>
      </w:r>
    </w:p>
    <w:p w14:paraId="1842F5C4" w14:textId="77777777" w:rsidR="0010367E" w:rsidRPr="0064564A" w:rsidRDefault="0010367E" w:rsidP="0010367E">
      <w:pPr>
        <w:pStyle w:val="xmsonormal"/>
        <w:numPr>
          <w:ilvl w:val="0"/>
          <w:numId w:val="22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 xml:space="preserve">Närvaromarkera och assistera kund. </w:t>
      </w:r>
    </w:p>
    <w:p w14:paraId="5BDB1361" w14:textId="77777777" w:rsidR="0010367E" w:rsidRPr="0064564A" w:rsidRDefault="0010367E" w:rsidP="0010367E">
      <w:pPr>
        <w:pStyle w:val="xmsonormal"/>
        <w:numPr>
          <w:ilvl w:val="0"/>
          <w:numId w:val="22"/>
        </w:numPr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64564A">
        <w:rPr>
          <w:rFonts w:ascii="Garamond" w:eastAsia="Times New Roman" w:hAnsi="Garamond" w:cstheme="minorHAnsi"/>
          <w:b/>
          <w:bCs/>
          <w:color w:val="FF0000"/>
          <w:sz w:val="24"/>
          <w:szCs w:val="24"/>
        </w:rPr>
        <w:t>Kvittera larmet! 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>Rörelse</w:t>
      </w:r>
      <w:r>
        <w:rPr>
          <w:rFonts w:ascii="Garamond" w:eastAsia="Times New Roman" w:hAnsi="Garamond" w:cstheme="minorHAnsi"/>
          <w:b/>
          <w:bCs/>
          <w:sz w:val="24"/>
          <w:szCs w:val="24"/>
        </w:rPr>
        <w:t>- och Säng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larm </w:t>
      </w:r>
      <w:r>
        <w:rPr>
          <w:rFonts w:ascii="Garamond" w:eastAsia="Times New Roman" w:hAnsi="Garamond" w:cstheme="minorHAnsi"/>
          <w:b/>
          <w:bCs/>
          <w:sz w:val="24"/>
          <w:szCs w:val="24"/>
        </w:rPr>
        <w:t>fungerar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 inte när personal är närvaromarkerad i rummet.</w:t>
      </w:r>
      <w:r w:rsidRPr="0064564A">
        <w:rPr>
          <w:rFonts w:ascii="Garamond" w:eastAsia="Times New Roman" w:hAnsi="Garamond" w:cstheme="minorHAnsi"/>
          <w:b/>
          <w:sz w:val="24"/>
          <w:szCs w:val="24"/>
        </w:rPr>
        <w:t xml:space="preserve"> </w:t>
      </w:r>
    </w:p>
    <w:p w14:paraId="7E834C66" w14:textId="77777777" w:rsidR="0010367E" w:rsidRPr="0064564A" w:rsidRDefault="0010367E" w:rsidP="0010367E">
      <w:pPr>
        <w:pStyle w:val="xmsonormal"/>
        <w:rPr>
          <w:rFonts w:ascii="Garamond" w:hAnsi="Garamond" w:cstheme="minorHAnsi"/>
          <w:sz w:val="24"/>
          <w:szCs w:val="24"/>
        </w:rPr>
      </w:pPr>
    </w:p>
    <w:p w14:paraId="0E16CEEF" w14:textId="77777777" w:rsidR="0010367E" w:rsidRPr="0064564A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  <w:r w:rsidRPr="0064564A">
        <w:rPr>
          <w:rFonts w:ascii="Garamond" w:hAnsi="Garamond" w:cstheme="minorHAnsi"/>
          <w:b/>
          <w:bCs/>
          <w:sz w:val="24"/>
          <w:szCs w:val="24"/>
        </w:rPr>
        <w:t>Passagelarm (alltid per ordination)</w:t>
      </w:r>
    </w:p>
    <w:p w14:paraId="1C0D4D44" w14:textId="77777777" w:rsidR="0010367E" w:rsidRPr="0064564A" w:rsidRDefault="0010367E" w:rsidP="0010367E">
      <w:pPr>
        <w:pStyle w:val="xmsonormal"/>
        <w:rPr>
          <w:rFonts w:ascii="Garamond" w:hAnsi="Garamond" w:cstheme="minorHAnsi"/>
          <w:sz w:val="24"/>
          <w:szCs w:val="24"/>
        </w:rPr>
      </w:pPr>
      <w:r w:rsidRPr="0064564A">
        <w:rPr>
          <w:rFonts w:ascii="Garamond" w:hAnsi="Garamond" w:cstheme="minorHAnsi"/>
          <w:sz w:val="24"/>
          <w:szCs w:val="24"/>
        </w:rPr>
        <w:t>Passagelarmen går till samtlig personals telefoner, oberoende vilken avdelning kund tillhör.</w:t>
      </w:r>
    </w:p>
    <w:p w14:paraId="4559E426" w14:textId="77777777" w:rsidR="0010367E" w:rsidRPr="0064564A" w:rsidRDefault="0010367E" w:rsidP="0010367E">
      <w:pPr>
        <w:numPr>
          <w:ilvl w:val="0"/>
          <w:numId w:val="24"/>
        </w:numPr>
        <w:spacing w:line="240" w:lineRule="auto"/>
        <w:rPr>
          <w:rFonts w:cstheme="minorHAnsi"/>
          <w:szCs w:val="24"/>
        </w:rPr>
      </w:pPr>
      <w:r w:rsidRPr="0064564A">
        <w:rPr>
          <w:rFonts w:cstheme="minorHAnsi"/>
          <w:szCs w:val="24"/>
        </w:rPr>
        <w:t>Larmet går, du ser i vilken dörr på displayen.</w:t>
      </w:r>
    </w:p>
    <w:p w14:paraId="2492535C" w14:textId="77777777" w:rsidR="0010367E" w:rsidRPr="0064564A" w:rsidRDefault="0010367E" w:rsidP="0010367E">
      <w:pPr>
        <w:pStyle w:val="xmsonormal"/>
        <w:numPr>
          <w:ilvl w:val="0"/>
          <w:numId w:val="24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>Möt skyndsamt upp kund, Tryck ”ta larm”. Då ser dina kollegor att larmet är besvarat  </w:t>
      </w:r>
    </w:p>
    <w:p w14:paraId="1C94A3D3" w14:textId="77777777" w:rsidR="0010367E" w:rsidRPr="0064564A" w:rsidRDefault="0010367E" w:rsidP="0010367E">
      <w:pPr>
        <w:pStyle w:val="xmsonormal"/>
        <w:numPr>
          <w:ilvl w:val="0"/>
          <w:numId w:val="24"/>
        </w:numPr>
        <w:rPr>
          <w:rFonts w:ascii="Garamond" w:eastAsia="Times New Roman" w:hAnsi="Garamond" w:cstheme="minorHAnsi"/>
          <w:sz w:val="24"/>
          <w:szCs w:val="24"/>
        </w:rPr>
      </w:pPr>
      <w:r w:rsidRPr="0064564A">
        <w:rPr>
          <w:rFonts w:ascii="Garamond" w:eastAsia="Times New Roman" w:hAnsi="Garamond" w:cstheme="minorHAnsi"/>
          <w:sz w:val="24"/>
          <w:szCs w:val="24"/>
        </w:rPr>
        <w:t>Närvaromarkera. (Ofta har kund som har passagelarm en tagg på larmklockan).</w:t>
      </w:r>
    </w:p>
    <w:p w14:paraId="0D5DA05C" w14:textId="77777777" w:rsidR="0010367E" w:rsidRPr="0064564A" w:rsidRDefault="0010367E" w:rsidP="0010367E">
      <w:pPr>
        <w:numPr>
          <w:ilvl w:val="0"/>
          <w:numId w:val="24"/>
        </w:numPr>
        <w:spacing w:line="240" w:lineRule="auto"/>
        <w:rPr>
          <w:rFonts w:cstheme="minorHAnsi"/>
          <w:szCs w:val="24"/>
        </w:rPr>
      </w:pPr>
      <w:r w:rsidRPr="0064564A">
        <w:rPr>
          <w:rFonts w:cstheme="minorHAnsi"/>
          <w:szCs w:val="24"/>
        </w:rPr>
        <w:t>Assistera kund enligt genomförandeplan. (Gå ut, avled, gå efter)</w:t>
      </w:r>
    </w:p>
    <w:p w14:paraId="5BDDA091" w14:textId="77777777" w:rsidR="0010367E" w:rsidRPr="00354CF5" w:rsidRDefault="0010367E" w:rsidP="0010367E">
      <w:pPr>
        <w:pStyle w:val="xmsonormal"/>
        <w:numPr>
          <w:ilvl w:val="0"/>
          <w:numId w:val="24"/>
        </w:numPr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64564A">
        <w:rPr>
          <w:rFonts w:ascii="Garamond" w:eastAsia="Times New Roman" w:hAnsi="Garamond" w:cstheme="minorHAnsi"/>
          <w:b/>
          <w:bCs/>
          <w:color w:val="FF0000"/>
          <w:sz w:val="24"/>
          <w:szCs w:val="24"/>
        </w:rPr>
        <w:t>Kvittera larmet! 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Passagelarm </w:t>
      </w:r>
      <w:r>
        <w:rPr>
          <w:rFonts w:ascii="Garamond" w:eastAsia="Times New Roman" w:hAnsi="Garamond" w:cstheme="minorHAnsi"/>
          <w:b/>
          <w:bCs/>
          <w:sz w:val="24"/>
          <w:szCs w:val="24"/>
        </w:rPr>
        <w:t>fungerar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 inte när personal är närvaromarkerad i rummet.</w:t>
      </w:r>
      <w:r w:rsidRPr="0064564A">
        <w:rPr>
          <w:rFonts w:ascii="Garamond" w:eastAsia="Times New Roman" w:hAnsi="Garamond" w:cstheme="minorHAnsi"/>
          <w:b/>
          <w:sz w:val="24"/>
          <w:szCs w:val="24"/>
        </w:rPr>
        <w:t xml:space="preserve"> </w:t>
      </w:r>
    </w:p>
    <w:p w14:paraId="6065CEE3" w14:textId="77777777" w:rsidR="0010367E" w:rsidRDefault="0010367E" w:rsidP="0010367E">
      <w:pPr>
        <w:pStyle w:val="xmsonormal"/>
        <w:rPr>
          <w:rFonts w:ascii="Garamond" w:eastAsia="Times New Roman" w:hAnsi="Garamond" w:cstheme="minorHAnsi"/>
          <w:b/>
          <w:bCs/>
          <w:sz w:val="24"/>
          <w:szCs w:val="24"/>
        </w:rPr>
      </w:pPr>
    </w:p>
    <w:p w14:paraId="3CBED01A" w14:textId="77777777" w:rsidR="0010367E" w:rsidRPr="00573161" w:rsidRDefault="0010367E" w:rsidP="0010367E">
      <w:pPr>
        <w:pStyle w:val="xmsonormal"/>
        <w:rPr>
          <w:rFonts w:ascii="Garamond" w:hAnsi="Garamond" w:cs="Times New Roman"/>
          <w:color w:val="FF0000"/>
        </w:rPr>
      </w:pPr>
      <w:r w:rsidRPr="00573161">
        <w:rPr>
          <w:rFonts w:ascii="Garamond" w:hAnsi="Garamond" w:cs="Times New Roman"/>
          <w:b/>
          <w:bCs/>
          <w:color w:val="FF0000"/>
          <w:u w:val="single"/>
        </w:rPr>
        <w:t>OBS! OBS! OBS</w:t>
      </w:r>
    </w:p>
    <w:p w14:paraId="7F425606" w14:textId="77777777" w:rsidR="0010367E" w:rsidRDefault="0010367E" w:rsidP="0010367E">
      <w:pPr>
        <w:pStyle w:val="Liststycke"/>
        <w:numPr>
          <w:ilvl w:val="0"/>
          <w:numId w:val="27"/>
        </w:numPr>
        <w:spacing w:line="240" w:lineRule="auto"/>
      </w:pPr>
      <w:r>
        <w:t xml:space="preserve">Om du inte är inloggad på den avdelning där kund bor måste du: </w:t>
      </w:r>
    </w:p>
    <w:p w14:paraId="2EEB298E" w14:textId="77777777" w:rsidR="0010367E" w:rsidRDefault="0010367E" w:rsidP="0010367E">
      <w:pPr>
        <w:pStyle w:val="Liststycke"/>
        <w:numPr>
          <w:ilvl w:val="0"/>
          <w:numId w:val="27"/>
        </w:numPr>
        <w:spacing w:line="240" w:lineRule="auto"/>
      </w:pPr>
      <w:r>
        <w:t xml:space="preserve">Logga in på kunds avdelning. </w:t>
      </w:r>
    </w:p>
    <w:p w14:paraId="0EA5EC5A" w14:textId="77777777" w:rsidR="0010367E" w:rsidRDefault="0010367E" w:rsidP="0010367E">
      <w:pPr>
        <w:pStyle w:val="Liststycke"/>
        <w:numPr>
          <w:ilvl w:val="0"/>
          <w:numId w:val="27"/>
        </w:numPr>
        <w:spacing w:line="240" w:lineRule="auto"/>
      </w:pPr>
      <w:r>
        <w:t>Klicka på de tre strecken i övre vänstra hörnet - och välj ”Mina grupper”</w:t>
      </w:r>
    </w:p>
    <w:p w14:paraId="0E690247" w14:textId="77777777" w:rsidR="0010367E" w:rsidRDefault="0010367E" w:rsidP="0010367E">
      <w:pPr>
        <w:pStyle w:val="Liststycke"/>
        <w:numPr>
          <w:ilvl w:val="0"/>
          <w:numId w:val="27"/>
        </w:numPr>
        <w:spacing w:line="240" w:lineRule="auto"/>
      </w:pPr>
      <w:r>
        <w:t>Välj den avdelning som kund tillhör</w:t>
      </w:r>
    </w:p>
    <w:p w14:paraId="6D891F81" w14:textId="77777777" w:rsidR="0010367E" w:rsidRDefault="0010367E" w:rsidP="0010367E">
      <w:pPr>
        <w:numPr>
          <w:ilvl w:val="0"/>
          <w:numId w:val="27"/>
        </w:numPr>
        <w:spacing w:line="240" w:lineRule="auto"/>
      </w:pPr>
      <w:r>
        <w:t xml:space="preserve">Nu ser du din närvaromarkering som du sen kan återställa som vanligt.  </w:t>
      </w:r>
    </w:p>
    <w:p w14:paraId="408A7D2B" w14:textId="77777777" w:rsidR="0010367E" w:rsidRPr="00354CF5" w:rsidRDefault="0010367E" w:rsidP="0010367E">
      <w:pPr>
        <w:pStyle w:val="xmsonormal"/>
        <w:numPr>
          <w:ilvl w:val="0"/>
          <w:numId w:val="27"/>
        </w:numPr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64564A">
        <w:rPr>
          <w:rFonts w:ascii="Garamond" w:eastAsia="Times New Roman" w:hAnsi="Garamond" w:cstheme="minorHAnsi"/>
          <w:b/>
          <w:bCs/>
          <w:color w:val="FF0000"/>
          <w:sz w:val="24"/>
          <w:szCs w:val="24"/>
        </w:rPr>
        <w:t>Kvittera larmet! 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Passagelarm </w:t>
      </w:r>
      <w:r>
        <w:rPr>
          <w:rFonts w:ascii="Garamond" w:eastAsia="Times New Roman" w:hAnsi="Garamond" w:cstheme="minorHAnsi"/>
          <w:b/>
          <w:bCs/>
          <w:sz w:val="24"/>
          <w:szCs w:val="24"/>
        </w:rPr>
        <w:t>fungerar</w:t>
      </w:r>
      <w:r w:rsidRPr="0064564A">
        <w:rPr>
          <w:rFonts w:ascii="Garamond" w:eastAsia="Times New Roman" w:hAnsi="Garamond" w:cstheme="minorHAnsi"/>
          <w:b/>
          <w:bCs/>
          <w:sz w:val="24"/>
          <w:szCs w:val="24"/>
        </w:rPr>
        <w:t xml:space="preserve"> inte när personal är närvaromarkerad i rummet.</w:t>
      </w:r>
      <w:r w:rsidRPr="0064564A">
        <w:rPr>
          <w:rFonts w:ascii="Garamond" w:eastAsia="Times New Roman" w:hAnsi="Garamond" w:cstheme="minorHAnsi"/>
          <w:b/>
          <w:sz w:val="24"/>
          <w:szCs w:val="24"/>
        </w:rPr>
        <w:t xml:space="preserve"> </w:t>
      </w:r>
    </w:p>
    <w:p w14:paraId="1BF0A447" w14:textId="77777777" w:rsidR="0010367E" w:rsidRDefault="0010367E" w:rsidP="0010367E">
      <w:pPr>
        <w:spacing w:line="240" w:lineRule="auto"/>
        <w:ind w:left="720"/>
      </w:pPr>
    </w:p>
    <w:p w14:paraId="79DB0078" w14:textId="77777777" w:rsidR="0010367E" w:rsidRPr="0064564A" w:rsidRDefault="0010367E" w:rsidP="0010367E">
      <w:pPr>
        <w:pStyle w:val="xmsonormal"/>
        <w:rPr>
          <w:rFonts w:ascii="Garamond" w:hAnsi="Garamond" w:cstheme="minorHAnsi"/>
          <w:b/>
          <w:bCs/>
          <w:sz w:val="24"/>
          <w:szCs w:val="24"/>
        </w:rPr>
      </w:pPr>
    </w:p>
    <w:p w14:paraId="61AE0323" w14:textId="77777777" w:rsidR="0010367E" w:rsidRPr="0064564A" w:rsidRDefault="0010367E" w:rsidP="0010367E">
      <w:pPr>
        <w:rPr>
          <w:rFonts w:cstheme="minorHAnsi"/>
          <w:b/>
          <w:bCs/>
          <w:szCs w:val="24"/>
        </w:rPr>
      </w:pPr>
      <w:r w:rsidRPr="0064564A">
        <w:rPr>
          <w:rFonts w:cstheme="minorHAnsi"/>
          <w:b/>
          <w:bCs/>
          <w:szCs w:val="24"/>
        </w:rPr>
        <w:t>GPS</w:t>
      </w:r>
    </w:p>
    <w:p w14:paraId="668D5E7C" w14:textId="11D0783D" w:rsidR="0010367E" w:rsidRDefault="0010367E" w:rsidP="0010367E">
      <w:pPr>
        <w:rPr>
          <w:rFonts w:cstheme="minorHAnsi"/>
          <w:szCs w:val="24"/>
        </w:rPr>
      </w:pPr>
      <w:r>
        <w:rPr>
          <w:rFonts w:cstheme="minorHAnsi"/>
          <w:szCs w:val="24"/>
        </w:rPr>
        <w:t>Vid användande av GPS finns instruktion i kundens sociala akt</w:t>
      </w:r>
      <w:r w:rsidRPr="0064564A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Kontakta Rehabpersonal om oklarheter finns.</w:t>
      </w:r>
    </w:p>
    <w:p w14:paraId="12D92541" w14:textId="7C689761" w:rsidR="00D03092" w:rsidRPr="0010367E" w:rsidRDefault="00D03092" w:rsidP="0010367E">
      <w:pPr>
        <w:rPr>
          <w:rFonts w:cstheme="minorHAnsi"/>
          <w:szCs w:val="24"/>
        </w:rPr>
      </w:pPr>
    </w:p>
    <w:sectPr w:rsidR="00D03092" w:rsidRPr="0010367E" w:rsidSect="00FD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A0EB" w14:textId="77777777" w:rsidR="00972D47" w:rsidRDefault="00972D47">
      <w:r>
        <w:separator/>
      </w:r>
    </w:p>
    <w:p w14:paraId="0C971F3B" w14:textId="77777777" w:rsidR="00972D47" w:rsidRDefault="00972D47"/>
  </w:endnote>
  <w:endnote w:type="continuationSeparator" w:id="0">
    <w:p w14:paraId="3B25C884" w14:textId="77777777" w:rsidR="00972D47" w:rsidRDefault="00972D47">
      <w:r>
        <w:continuationSeparator/>
      </w:r>
    </w:p>
    <w:p w14:paraId="338A30FE" w14:textId="77777777" w:rsidR="00972D47" w:rsidRDefault="00972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4AC1" w14:textId="77777777" w:rsidR="00D03092" w:rsidRDefault="00D030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0270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FF1829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FF1829" w:rsidRPr="00FF1829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78663D94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38EE332E" w14:textId="77777777" w:rsidTr="00EF0140">
      <w:trPr>
        <w:trHeight w:val="251"/>
      </w:trPr>
      <w:tc>
        <w:tcPr>
          <w:tcW w:w="1912" w:type="dxa"/>
        </w:tcPr>
        <w:p w14:paraId="544B2068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12721E7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354C78E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51C6210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49EA5F6" w14:textId="77777777" w:rsidTr="00EF0140">
      <w:trPr>
        <w:trHeight w:val="230"/>
      </w:trPr>
      <w:tc>
        <w:tcPr>
          <w:tcW w:w="1912" w:type="dxa"/>
        </w:tcPr>
        <w:p w14:paraId="252E4E8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7C87F45F" w14:textId="358E6866" w:rsidR="00EF0140" w:rsidRPr="00993316" w:rsidRDefault="0004261F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10367E">
            <w:rPr>
              <w:szCs w:val="14"/>
            </w:rPr>
            <w:t>23-06-01</w:t>
          </w:r>
        </w:p>
      </w:tc>
      <w:tc>
        <w:tcPr>
          <w:tcW w:w="2064" w:type="dxa"/>
        </w:tcPr>
        <w:p w14:paraId="06B6E47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2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2"/>
        </w:p>
      </w:tc>
      <w:tc>
        <w:tcPr>
          <w:tcW w:w="2912" w:type="dxa"/>
        </w:tcPr>
        <w:p w14:paraId="316757C3" w14:textId="53BA8C91" w:rsidR="00EF0140" w:rsidRPr="00993316" w:rsidRDefault="0010367E" w:rsidP="00F37F83">
          <w:pPr>
            <w:pStyle w:val="Sidfot"/>
            <w:spacing w:line="180" w:lineRule="exact"/>
            <w:rPr>
              <w:szCs w:val="14"/>
            </w:rPr>
          </w:pPr>
          <w:bookmarkStart w:id="3" w:name="Politskt"/>
          <w:bookmarkEnd w:id="3"/>
          <w:r>
            <w:rPr>
              <w:szCs w:val="14"/>
            </w:rPr>
            <w:t>Ledningsgruppen för NSC</w:t>
          </w:r>
        </w:p>
      </w:tc>
    </w:tr>
  </w:tbl>
  <w:p w14:paraId="3551AB34" w14:textId="77777777" w:rsidR="00BD58D5" w:rsidRDefault="00BD58D5" w:rsidP="00C30B00">
    <w:pPr>
      <w:pStyle w:val="Sidfot"/>
      <w:jc w:val="center"/>
    </w:pPr>
  </w:p>
  <w:p w14:paraId="1921C5C1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2E7F" w14:textId="77777777" w:rsidR="00972D47" w:rsidRDefault="00972D47">
      <w:r>
        <w:separator/>
      </w:r>
    </w:p>
    <w:p w14:paraId="18E56627" w14:textId="77777777" w:rsidR="00972D47" w:rsidRDefault="00972D47"/>
  </w:footnote>
  <w:footnote w:type="continuationSeparator" w:id="0">
    <w:p w14:paraId="33E977E0" w14:textId="77777777" w:rsidR="00972D47" w:rsidRDefault="00972D47">
      <w:r>
        <w:continuationSeparator/>
      </w:r>
    </w:p>
    <w:p w14:paraId="1EA8A4F1" w14:textId="77777777" w:rsidR="00972D47" w:rsidRDefault="00972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7DEB" w14:textId="77777777" w:rsidR="00D03092" w:rsidRDefault="00D030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C34A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3954D7E8" w14:textId="77777777" w:rsidR="00400526" w:rsidRPr="00400526" w:rsidRDefault="00400526" w:rsidP="00400526"/>
  <w:p w14:paraId="06EBBA06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091A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4ED9BBB" wp14:editId="4A7C0E54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3E8B9A" wp14:editId="3E7E59AE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03EB6"/>
    <w:multiLevelType w:val="hybridMultilevel"/>
    <w:tmpl w:val="C0F87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141E"/>
    <w:multiLevelType w:val="hybridMultilevel"/>
    <w:tmpl w:val="8E805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F96330"/>
    <w:multiLevelType w:val="hybridMultilevel"/>
    <w:tmpl w:val="DD687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07FB"/>
    <w:multiLevelType w:val="hybridMultilevel"/>
    <w:tmpl w:val="CDDC1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822BE"/>
    <w:multiLevelType w:val="hybridMultilevel"/>
    <w:tmpl w:val="E54EA6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5A7F51"/>
    <w:multiLevelType w:val="hybridMultilevel"/>
    <w:tmpl w:val="40EAB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5787567">
    <w:abstractNumId w:val="15"/>
  </w:num>
  <w:num w:numId="2" w16cid:durableId="4623124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447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130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754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065070">
    <w:abstractNumId w:val="7"/>
  </w:num>
  <w:num w:numId="7" w16cid:durableId="1084497397">
    <w:abstractNumId w:val="5"/>
  </w:num>
  <w:num w:numId="8" w16cid:durableId="1872184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074249">
    <w:abstractNumId w:val="6"/>
  </w:num>
  <w:num w:numId="10" w16cid:durableId="1495223548">
    <w:abstractNumId w:val="13"/>
  </w:num>
  <w:num w:numId="11" w16cid:durableId="790511317">
    <w:abstractNumId w:val="0"/>
  </w:num>
  <w:num w:numId="12" w16cid:durableId="1847862498">
    <w:abstractNumId w:val="1"/>
  </w:num>
  <w:num w:numId="13" w16cid:durableId="938215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0662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1882239">
    <w:abstractNumId w:val="11"/>
  </w:num>
  <w:num w:numId="16" w16cid:durableId="745613097">
    <w:abstractNumId w:val="14"/>
  </w:num>
  <w:num w:numId="17" w16cid:durableId="496190153">
    <w:abstractNumId w:val="4"/>
  </w:num>
  <w:num w:numId="18" w16cid:durableId="328143869">
    <w:abstractNumId w:val="4"/>
  </w:num>
  <w:num w:numId="19" w16cid:durableId="143082852">
    <w:abstractNumId w:val="4"/>
  </w:num>
  <w:num w:numId="20" w16cid:durableId="1477067950">
    <w:abstractNumId w:val="12"/>
  </w:num>
  <w:num w:numId="21" w16cid:durableId="439296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75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0481569">
    <w:abstractNumId w:val="9"/>
  </w:num>
  <w:num w:numId="24" w16cid:durableId="1570649427">
    <w:abstractNumId w:val="8"/>
  </w:num>
  <w:num w:numId="25" w16cid:durableId="1591966543">
    <w:abstractNumId w:val="2"/>
  </w:num>
  <w:num w:numId="26" w16cid:durableId="1239555685">
    <w:abstractNumId w:val="3"/>
  </w:num>
  <w:num w:numId="27" w16cid:durableId="2046755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261F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51E"/>
    <w:rsid w:val="000D4618"/>
    <w:rsid w:val="000D6308"/>
    <w:rsid w:val="000D65A7"/>
    <w:rsid w:val="000D7A20"/>
    <w:rsid w:val="000E3BBB"/>
    <w:rsid w:val="000E40BD"/>
    <w:rsid w:val="000E68FE"/>
    <w:rsid w:val="00100008"/>
    <w:rsid w:val="0010367E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14D1B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45E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D47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598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3092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1829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3BE191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xmsonormal">
    <w:name w:val="x_msonormal"/>
    <w:basedOn w:val="Normal"/>
    <w:rsid w:val="0004261F"/>
    <w:pPr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1285-2890-4176-8889-69DE6316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8</cp:revision>
  <cp:lastPrinted>2005-09-12T13:08:00Z</cp:lastPrinted>
  <dcterms:created xsi:type="dcterms:W3CDTF">2018-05-29T09:06:00Z</dcterms:created>
  <dcterms:modified xsi:type="dcterms:W3CDTF">2023-11-06T08:49:00Z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