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B958" w14:textId="7628B44F" w:rsidR="006C4BD6" w:rsidRPr="00A1573D" w:rsidRDefault="006C4BD6" w:rsidP="00A1573D">
      <w:pPr>
        <w:pStyle w:val="Ingetavstnd"/>
        <w:spacing w:line="240" w:lineRule="auto"/>
        <w:rPr>
          <w:color w:val="FFFFFF" w:themeColor="background1"/>
          <w:sz w:val="10"/>
          <w:szCs w:val="10"/>
        </w:rPr>
      </w:pPr>
    </w:p>
    <w:p w14:paraId="013C5D88" w14:textId="77777777" w:rsidR="006C4BD6" w:rsidRDefault="006C4BD6" w:rsidP="006C4BD6">
      <w:pPr>
        <w:pStyle w:val="Ingetavstnd"/>
      </w:pPr>
    </w:p>
    <w:p w14:paraId="2E41AC47" w14:textId="5AF0BE62" w:rsidR="00EC6E64" w:rsidRPr="00465E51" w:rsidRDefault="00B70017" w:rsidP="00F67436">
      <w:pPr>
        <w:pStyle w:val="Rubrikledtext"/>
      </w:pPr>
      <w:r w:rsidRPr="00465E51">
        <w:t>Dokumentets syfte</w:t>
      </w:r>
      <w:r w:rsidR="00B914EE">
        <w:t xml:space="preserve"> </w:t>
      </w:r>
    </w:p>
    <w:p w14:paraId="287ADA2A" w14:textId="2D62CC1B" w:rsidR="00B70017" w:rsidRPr="00465E51" w:rsidRDefault="00A1573D" w:rsidP="00F67436">
      <w:pPr>
        <w:pStyle w:val="Normalledtext"/>
      </w:pPr>
      <w:r>
        <w:rPr>
          <w:noProof/>
        </w:rPr>
        <w:t>S</w:t>
      </w:r>
      <w:r w:rsidRPr="00DD66C0">
        <w:rPr>
          <w:noProof/>
        </w:rPr>
        <w:t>yfte</w:t>
      </w:r>
      <w:r>
        <w:rPr>
          <w:noProof/>
        </w:rPr>
        <w:t xml:space="preserve"> är att skapa säkert handhavande av verksamhetens mobiltelefoner och att hanteringen av verksamhetens i</w:t>
      </w:r>
      <w:r w:rsidR="007377FD">
        <w:rPr>
          <w:noProof/>
        </w:rPr>
        <w:t>P</w:t>
      </w:r>
      <w:r>
        <w:rPr>
          <w:noProof/>
        </w:rPr>
        <w:t>ads fungerar så att ingen får ta del av känsliga uppgifter.</w:t>
      </w:r>
    </w:p>
    <w:p w14:paraId="22ED169B" w14:textId="53350964" w:rsidR="005E045D" w:rsidRDefault="00A1573D" w:rsidP="00A1573D">
      <w:pPr>
        <w:pStyle w:val="Rubrik2"/>
      </w:pPr>
      <w:r>
        <w:t>Ansvar</w:t>
      </w:r>
    </w:p>
    <w:p w14:paraId="6D97460C" w14:textId="77777777" w:rsidR="00A1573D" w:rsidRPr="00DD66C0" w:rsidRDefault="00A1573D" w:rsidP="00A1573D">
      <w:pPr>
        <w:pStyle w:val="Ingetavstnd"/>
        <w:rPr>
          <w:rFonts w:ascii="Garamond" w:hAnsi="Garamond" w:cs="Times New Roman"/>
        </w:rPr>
      </w:pPr>
      <w:r w:rsidRPr="00E410A2">
        <w:rPr>
          <w:rFonts w:ascii="Garamond" w:hAnsi="Garamond" w:cs="Times New Roman"/>
          <w:b/>
          <w:bCs/>
        </w:rPr>
        <w:t>Verksamhetschef och samordnare</w:t>
      </w:r>
      <w:r>
        <w:rPr>
          <w:rFonts w:ascii="Garamond" w:hAnsi="Garamond" w:cs="Times New Roman"/>
        </w:rPr>
        <w:t xml:space="preserve"> </w:t>
      </w:r>
      <w:r w:rsidRPr="00DD66C0">
        <w:rPr>
          <w:rFonts w:ascii="Garamond" w:hAnsi="Garamond" w:cs="Times New Roman"/>
        </w:rPr>
        <w:t>ansvarar för att:</w:t>
      </w:r>
    </w:p>
    <w:p w14:paraId="5F6720A3" w14:textId="77777777" w:rsidR="00A1573D" w:rsidRPr="00DD66C0" w:rsidRDefault="00A1573D" w:rsidP="00A1573D">
      <w:pPr>
        <w:pStyle w:val="Normaltindrag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Rutinen finns och är känd hos samtliga medarbetare</w:t>
      </w:r>
    </w:p>
    <w:p w14:paraId="125BE4CF" w14:textId="77777777" w:rsidR="00A1573D" w:rsidRPr="00DD66C0" w:rsidRDefault="00A1573D" w:rsidP="00A1573D">
      <w:pPr>
        <w:pStyle w:val="Normaltindrag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Uppdatera rutinen vid behov </w:t>
      </w:r>
    </w:p>
    <w:p w14:paraId="6A6599A3" w14:textId="2BDD83D5" w:rsidR="00A1573D" w:rsidRDefault="00A1573D" w:rsidP="00A1573D">
      <w:pPr>
        <w:pStyle w:val="Normaltindrag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 till att rutinen följs </w:t>
      </w:r>
      <w:r w:rsidRPr="00F43E2D">
        <w:rPr>
          <w:rFonts w:ascii="Garamond" w:hAnsi="Garamond"/>
          <w:sz w:val="24"/>
          <w:szCs w:val="24"/>
        </w:rPr>
        <w:t xml:space="preserve"> </w:t>
      </w:r>
    </w:p>
    <w:p w14:paraId="6C174357" w14:textId="537F4CF3" w:rsidR="00A1573D" w:rsidRDefault="00A1573D" w:rsidP="00A1573D">
      <w:pPr>
        <w:pStyle w:val="Normaltindrag"/>
        <w:ind w:left="0"/>
        <w:rPr>
          <w:rFonts w:ascii="Garamond" w:hAnsi="Garamond"/>
          <w:sz w:val="24"/>
          <w:szCs w:val="24"/>
        </w:rPr>
      </w:pPr>
    </w:p>
    <w:p w14:paraId="7C88F2F9" w14:textId="7977A9D0" w:rsidR="00FF3ABC" w:rsidRPr="00E410A2" w:rsidRDefault="00A1573D" w:rsidP="00E410A2">
      <w:pPr>
        <w:pStyle w:val="Normaltindrag"/>
        <w:ind w:left="0"/>
        <w:rPr>
          <w:rFonts w:ascii="Garamond" w:hAnsi="Garamond"/>
          <w:sz w:val="24"/>
          <w:szCs w:val="24"/>
        </w:rPr>
      </w:pPr>
      <w:r w:rsidRPr="00E410A2">
        <w:rPr>
          <w:rFonts w:ascii="Garamond" w:hAnsi="Garamond"/>
          <w:b/>
          <w:bCs/>
          <w:sz w:val="24"/>
          <w:szCs w:val="24"/>
        </w:rPr>
        <w:t>Samtliga medarbetare</w:t>
      </w:r>
      <w:r>
        <w:rPr>
          <w:rFonts w:ascii="Garamond" w:hAnsi="Garamond"/>
          <w:sz w:val="24"/>
          <w:szCs w:val="24"/>
        </w:rPr>
        <w:t xml:space="preserve"> ansvarar för att följa rutinen.</w:t>
      </w:r>
    </w:p>
    <w:p w14:paraId="40DBE7CA" w14:textId="14A2F959" w:rsidR="00A1573D" w:rsidRDefault="00A1573D" w:rsidP="00A1573D">
      <w:pPr>
        <w:pStyle w:val="Rubrik1"/>
        <w:rPr>
          <w:noProof/>
        </w:rPr>
      </w:pPr>
      <w:r>
        <w:rPr>
          <w:noProof/>
        </w:rPr>
        <w:t>Mobiltelefoner</w:t>
      </w:r>
    </w:p>
    <w:p w14:paraId="4F58044D" w14:textId="13EBED19" w:rsidR="00A1573D" w:rsidRDefault="00A1573D" w:rsidP="00A1573D">
      <w:pPr>
        <w:pStyle w:val="Ingetavstnd"/>
        <w:rPr>
          <w:rFonts w:ascii="Garamond" w:hAnsi="Garamond" w:cs="Times New Roman"/>
        </w:rPr>
      </w:pPr>
      <w:r>
        <w:rPr>
          <w:rFonts w:ascii="Garamond" w:hAnsi="Garamond" w:cs="Times New Roman"/>
        </w:rPr>
        <w:t>Verksamhetens två mobiltelefoner bärs alltid i midjeväskor av två för dagen utsedda medarbetare. Midjeväskor finns att hämta på kontoret.</w:t>
      </w:r>
      <w:r>
        <w:rPr>
          <w:rFonts w:ascii="Garamond" w:hAnsi="Garamond" w:cs="Times New Roman"/>
        </w:rPr>
        <w:br/>
        <w:t>Mobiltelefonerna får aldrig ligga någon annanstans än i midjeväskan då de inte används.</w:t>
      </w:r>
    </w:p>
    <w:p w14:paraId="1D2383FD" w14:textId="1BAA9089" w:rsidR="00A1573D" w:rsidRDefault="00A1573D" w:rsidP="00A1573D">
      <w:pPr>
        <w:pStyle w:val="Ingetavstnd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De som är ansvariga för mobiltelefonerna finns uppskrivet i dagsplaneringen. </w:t>
      </w:r>
      <w:r>
        <w:rPr>
          <w:rFonts w:ascii="Garamond" w:hAnsi="Garamond" w:cs="Times New Roman"/>
        </w:rPr>
        <w:br/>
        <w:t xml:space="preserve">Vid byte av ansvarig för mobiltelefonerna överlämnas mobiltelefon och midjeväska. </w:t>
      </w:r>
    </w:p>
    <w:p w14:paraId="54CD327D" w14:textId="7B3A2353" w:rsidR="00A1573D" w:rsidRDefault="00A1573D" w:rsidP="00A1573D">
      <w:pPr>
        <w:pStyle w:val="Rubrik2"/>
        <w:rPr>
          <w:sz w:val="24"/>
          <w:szCs w:val="24"/>
        </w:rPr>
      </w:pPr>
      <w:r>
        <w:t>Hantering av sms</w:t>
      </w:r>
    </w:p>
    <w:p w14:paraId="2D894ADF" w14:textId="77777777" w:rsidR="00A1573D" w:rsidRDefault="00A1573D" w:rsidP="00A1573D">
      <w:pPr>
        <w:pStyle w:val="Ingetavstnd"/>
      </w:pPr>
      <w:r>
        <w:rPr>
          <w:rFonts w:ascii="Garamond" w:hAnsi="Garamond" w:cs="Times New Roman"/>
        </w:rPr>
        <w:t xml:space="preserve">Den medarbetare som tar emot sms:et ska </w:t>
      </w:r>
    </w:p>
    <w:p w14:paraId="27A4775B" w14:textId="77777777" w:rsidR="00A1573D" w:rsidRDefault="00A1573D" w:rsidP="00A1573D">
      <w:pPr>
        <w:pStyle w:val="Liststycke"/>
        <w:numPr>
          <w:ilvl w:val="0"/>
          <w:numId w:val="18"/>
        </w:numPr>
        <w:spacing w:after="0" w:line="300" w:lineRule="atLeast"/>
      </w:pPr>
      <w:r>
        <w:t>Svara.</w:t>
      </w:r>
    </w:p>
    <w:p w14:paraId="6B83B5A6" w14:textId="77777777" w:rsidR="00A1573D" w:rsidRDefault="00A1573D" w:rsidP="00A1573D">
      <w:pPr>
        <w:pStyle w:val="Liststycke"/>
        <w:numPr>
          <w:ilvl w:val="0"/>
          <w:numId w:val="18"/>
        </w:numPr>
        <w:spacing w:after="0" w:line="300" w:lineRule="atLeast"/>
      </w:pPr>
      <w:r>
        <w:t>Delge eventuellt andra medarbetare.</w:t>
      </w:r>
    </w:p>
    <w:p w14:paraId="36DC881B" w14:textId="61742FD8" w:rsidR="00A1573D" w:rsidRDefault="00A1573D" w:rsidP="00A1573D">
      <w:pPr>
        <w:pStyle w:val="Liststycke"/>
        <w:numPr>
          <w:ilvl w:val="0"/>
          <w:numId w:val="18"/>
        </w:numPr>
        <w:spacing w:after="0" w:line="300" w:lineRule="atLeast"/>
      </w:pPr>
      <w:r>
        <w:t>Dokumentera i Epsilon (om informationen är av vikt).</w:t>
      </w:r>
    </w:p>
    <w:p w14:paraId="574CFB44" w14:textId="4DC76E93" w:rsidR="00A1573D" w:rsidRPr="00E410A2" w:rsidRDefault="00A1573D" w:rsidP="00A1573D">
      <w:pPr>
        <w:pStyle w:val="Liststycke"/>
        <w:numPr>
          <w:ilvl w:val="0"/>
          <w:numId w:val="18"/>
        </w:numPr>
        <w:spacing w:after="0" w:line="300" w:lineRule="atLeast"/>
      </w:pPr>
      <w:r>
        <w:t>Radera sms:et.</w:t>
      </w:r>
    </w:p>
    <w:p w14:paraId="55B827E1" w14:textId="4C3B7FD9" w:rsidR="00E410A2" w:rsidRDefault="00E410A2" w:rsidP="00E410A2">
      <w:pPr>
        <w:pStyle w:val="Rubrik1"/>
        <w:rPr>
          <w:noProof/>
        </w:rPr>
      </w:pPr>
      <w:r>
        <w:rPr>
          <w:noProof/>
        </w:rPr>
        <w:t>iPads</w:t>
      </w:r>
    </w:p>
    <w:p w14:paraId="21A49647" w14:textId="79082353" w:rsidR="00E410A2" w:rsidRDefault="00E410A2" w:rsidP="00E410A2">
      <w:r>
        <w:t>Verksamhetens iPads används av våra kunder. De får aldrig synkas ihop med verksamheternas mobiltelefoner.</w:t>
      </w:r>
    </w:p>
    <w:p w14:paraId="6074BCE7" w14:textId="77777777" w:rsidR="00C12A10" w:rsidRDefault="00C12A10" w:rsidP="00C12A10">
      <w:pPr>
        <w:pStyle w:val="Rubrik1"/>
        <w:rPr>
          <w:noProof/>
        </w:rPr>
      </w:pPr>
      <w:r>
        <w:rPr>
          <w:noProof/>
        </w:rPr>
        <w:t>För mobiltelefoner och iPads</w:t>
      </w:r>
    </w:p>
    <w:p w14:paraId="797FE58C" w14:textId="77777777" w:rsidR="00C12A10" w:rsidRDefault="00C12A10" w:rsidP="00C12A10">
      <w:pPr>
        <w:pStyle w:val="Rubrik2"/>
      </w:pPr>
      <w:r>
        <w:t>Byte av pinkod</w:t>
      </w:r>
    </w:p>
    <w:p w14:paraId="48402914" w14:textId="6C9494C3" w:rsidR="00C12A10" w:rsidRPr="00D86E3D" w:rsidRDefault="00C12A10" w:rsidP="00E410A2">
      <w:r>
        <w:t>Byte av pinkod på mobiltelefoner och iPads ska ske under APT i februari, april, juni, augusti, oktober och december. Ytterligare byte av pinkod på mobiltelefonerna kan behövas om det finns misstanke att koden är känd av andra än medarbetarna.</w:t>
      </w:r>
    </w:p>
    <w:sectPr w:rsidR="00C12A10" w:rsidRPr="00D86E3D" w:rsidSect="00FA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1C70" w14:textId="77777777" w:rsidR="00D86E3D" w:rsidRDefault="00D86E3D" w:rsidP="00ED6C6F">
      <w:pPr>
        <w:spacing w:after="0" w:line="240" w:lineRule="auto"/>
      </w:pPr>
      <w:r>
        <w:separator/>
      </w:r>
    </w:p>
  </w:endnote>
  <w:endnote w:type="continuationSeparator" w:id="0">
    <w:p w14:paraId="2FF952E3" w14:textId="77777777" w:rsidR="00D86E3D" w:rsidRDefault="00D86E3D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24FE" w14:textId="77777777" w:rsidR="007377FD" w:rsidRDefault="007377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3C9A2E16" w14:textId="77777777" w:rsidTr="00AD0B38">
      <w:tc>
        <w:tcPr>
          <w:tcW w:w="10206" w:type="dxa"/>
        </w:tcPr>
        <w:p w14:paraId="44A30240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01E6DDDC" w14:textId="77777777" w:rsidR="00ED6C6F" w:rsidRDefault="00ED6C6F" w:rsidP="00FA47A6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5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2974"/>
      <w:gridCol w:w="2833"/>
      <w:gridCol w:w="3158"/>
    </w:tblGrid>
    <w:tr w:rsidR="00E410A2" w:rsidRPr="00993316" w14:paraId="57509755" w14:textId="77777777" w:rsidTr="00E410A2">
      <w:trPr>
        <w:trHeight w:val="251"/>
      </w:trPr>
      <w:tc>
        <w:tcPr>
          <w:tcW w:w="2974" w:type="dxa"/>
        </w:tcPr>
        <w:p w14:paraId="43FB96AD" w14:textId="77777777" w:rsidR="00E410A2" w:rsidRPr="00993316" w:rsidRDefault="00E410A2" w:rsidP="00E410A2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833" w:type="dxa"/>
        </w:tcPr>
        <w:p w14:paraId="25D0340E" w14:textId="77777777" w:rsidR="00E410A2" w:rsidRPr="00993316" w:rsidRDefault="00E410A2" w:rsidP="00E410A2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3158" w:type="dxa"/>
        </w:tcPr>
        <w:p w14:paraId="3F69C252" w14:textId="77777777" w:rsidR="00E410A2" w:rsidRPr="00993316" w:rsidRDefault="00E410A2" w:rsidP="00E410A2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410A2" w:rsidRPr="00993316" w14:paraId="29A02AEB" w14:textId="77777777" w:rsidTr="00E410A2">
      <w:trPr>
        <w:trHeight w:val="230"/>
      </w:trPr>
      <w:tc>
        <w:tcPr>
          <w:tcW w:w="2974" w:type="dxa"/>
        </w:tcPr>
        <w:p w14:paraId="79846E77" w14:textId="6BA75FBF" w:rsidR="00E410A2" w:rsidRPr="00993316" w:rsidRDefault="00E410A2" w:rsidP="00E410A2">
          <w:pPr>
            <w:pStyle w:val="Sidfot"/>
            <w:spacing w:line="180" w:lineRule="exact"/>
            <w:rPr>
              <w:szCs w:val="14"/>
            </w:rPr>
          </w:pPr>
          <w:bookmarkStart w:id="0" w:name="Diarienummer"/>
          <w:bookmarkEnd w:id="0"/>
          <w:r>
            <w:rPr>
              <w:szCs w:val="14"/>
            </w:rPr>
            <w:t>2023-06-2</w:t>
          </w:r>
          <w:r w:rsidR="00C12A10">
            <w:rPr>
              <w:szCs w:val="14"/>
            </w:rPr>
            <w:t>9</w:t>
          </w:r>
        </w:p>
      </w:tc>
      <w:tc>
        <w:tcPr>
          <w:tcW w:w="2833" w:type="dxa"/>
        </w:tcPr>
        <w:p w14:paraId="688EC6B6" w14:textId="77777777" w:rsidR="00E410A2" w:rsidRPr="00993316" w:rsidRDefault="00E410A2" w:rsidP="00E410A2">
          <w:pPr>
            <w:pStyle w:val="Sidfot"/>
            <w:spacing w:line="180" w:lineRule="exact"/>
            <w:rPr>
              <w:szCs w:val="14"/>
            </w:rPr>
          </w:pPr>
          <w:bookmarkStart w:id="1" w:name="Beslutsinsats"/>
          <w:r>
            <w:rPr>
              <w:szCs w:val="14"/>
            </w:rPr>
            <w:t>Välfärd samhällsservice</w:t>
          </w:r>
          <w:bookmarkEnd w:id="1"/>
        </w:p>
      </w:tc>
      <w:tc>
        <w:tcPr>
          <w:tcW w:w="3158" w:type="dxa"/>
        </w:tcPr>
        <w:p w14:paraId="486A1B25" w14:textId="77777777" w:rsidR="00E410A2" w:rsidRPr="00993316" w:rsidRDefault="00E410A2" w:rsidP="00E410A2">
          <w:pPr>
            <w:pStyle w:val="Sidfot"/>
            <w:spacing w:line="180" w:lineRule="exact"/>
            <w:rPr>
              <w:szCs w:val="14"/>
            </w:rPr>
          </w:pPr>
          <w:bookmarkStart w:id="2" w:name="Politskt"/>
          <w:bookmarkEnd w:id="2"/>
          <w:r>
            <w:rPr>
              <w:szCs w:val="14"/>
            </w:rPr>
            <w:t>Verksamhetschef Saltängens KTT</w:t>
          </w:r>
        </w:p>
      </w:tc>
    </w:tr>
  </w:tbl>
  <w:p w14:paraId="0F22DBFB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C857" w14:textId="77777777" w:rsidR="00D86E3D" w:rsidRDefault="00D86E3D" w:rsidP="00ED6C6F">
      <w:pPr>
        <w:spacing w:after="0" w:line="240" w:lineRule="auto"/>
      </w:pPr>
      <w:r>
        <w:separator/>
      </w:r>
    </w:p>
  </w:footnote>
  <w:footnote w:type="continuationSeparator" w:id="0">
    <w:p w14:paraId="717843FF" w14:textId="77777777" w:rsidR="00D86E3D" w:rsidRDefault="00D86E3D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AE27" w14:textId="77777777" w:rsidR="007377FD" w:rsidRDefault="007377F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0754E244" w14:textId="77777777" w:rsidTr="00AD0B38">
      <w:tc>
        <w:tcPr>
          <w:tcW w:w="5235" w:type="dxa"/>
        </w:tcPr>
        <w:p w14:paraId="48FBF103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27801079" wp14:editId="7704C400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0459E28D" w14:textId="77777777" w:rsidR="00FA47A6" w:rsidRDefault="00FA47A6" w:rsidP="00FA47A6">
          <w:pPr>
            <w:pStyle w:val="Ingetavstnd"/>
            <w:jc w:val="right"/>
          </w:pPr>
          <w:r>
            <w:rPr>
              <w:rStyle w:val="SidhuvudChar"/>
            </w:rPr>
            <w:t>Rutin</w:t>
          </w:r>
        </w:p>
      </w:tc>
    </w:tr>
  </w:tbl>
  <w:p w14:paraId="5E78F02A" w14:textId="77777777" w:rsidR="00282C79" w:rsidRPr="00FA47A6" w:rsidRDefault="00282C79" w:rsidP="00FA47A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932A" w14:textId="7E9BA66E" w:rsidR="0077505E" w:rsidRPr="00A1573D" w:rsidRDefault="00FA47A6" w:rsidP="009967C0">
    <w:pPr>
      <w:pStyle w:val="Rubrik1"/>
      <w:ind w:left="1418"/>
      <w:rPr>
        <w:caps/>
        <w:color w:val="FFFFFF" w:themeColor="background1"/>
        <w:szCs w:val="32"/>
      </w:rPr>
    </w:pPr>
    <w:r w:rsidRPr="00A1573D">
      <w:rPr>
        <w:noProof/>
        <w:szCs w:val="32"/>
      </w:rPr>
      <w:drawing>
        <wp:anchor distT="0" distB="0" distL="114300" distR="114300" simplePos="0" relativeHeight="251660288" behindDoc="1" locked="0" layoutInCell="1" allowOverlap="1" wp14:anchorId="0CE0303C" wp14:editId="0FA7279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 w:rsidRPr="00A1573D">
      <w:rPr>
        <w:noProof/>
        <w:szCs w:val="32"/>
      </w:rPr>
      <w:drawing>
        <wp:anchor distT="0" distB="0" distL="114300" distR="114300" simplePos="0" relativeHeight="251659264" behindDoc="0" locked="0" layoutInCell="1" allowOverlap="1" wp14:anchorId="1AA5C13E" wp14:editId="63F319A6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E3D" w:rsidRPr="00A1573D">
      <w:rPr>
        <w:caps/>
        <w:color w:val="FFFFFF" w:themeColor="background1"/>
        <w:szCs w:val="32"/>
      </w:rPr>
      <w:t>Användning av verksamhetens mobiler</w:t>
    </w:r>
    <w:r w:rsidR="00A1573D">
      <w:rPr>
        <w:caps/>
        <w:color w:val="FFFFFF" w:themeColor="background1"/>
        <w:szCs w:val="32"/>
      </w:rPr>
      <w:t xml:space="preserve"> och ipad</w:t>
    </w:r>
  </w:p>
  <w:sdt>
    <w:sdtPr>
      <w:rPr>
        <w:b w:val="0"/>
        <w:bCs/>
        <w:caps/>
        <w:color w:val="FFFFFF" w:themeColor="background1"/>
        <w:sz w:val="24"/>
        <w:szCs w:val="24"/>
      </w:rPr>
      <w:alias w:val="Titel"/>
      <w:tag w:val=""/>
      <w:id w:val="148020084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3C9A9DB" w14:textId="2BCE7D52" w:rsidR="00C637CF" w:rsidRPr="00A1573D" w:rsidRDefault="00A1573D" w:rsidP="00A1573D">
        <w:pPr>
          <w:pStyle w:val="Rubrik1"/>
          <w:ind w:left="1418"/>
          <w:rPr>
            <w:b w:val="0"/>
            <w:bCs/>
            <w:caps/>
            <w:color w:val="FFFFFF" w:themeColor="background1"/>
            <w:sz w:val="44"/>
            <w:szCs w:val="44"/>
          </w:rPr>
        </w:pPr>
        <w:r w:rsidRPr="00A1573D">
          <w:rPr>
            <w:b w:val="0"/>
            <w:bCs/>
            <w:caps/>
            <w:color w:val="FFFFFF" w:themeColor="background1"/>
            <w:sz w:val="24"/>
            <w:szCs w:val="24"/>
          </w:rPr>
          <w:t>rutin för Saltängens korttidstillsyn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8A0D3E"/>
    <w:multiLevelType w:val="hybridMultilevel"/>
    <w:tmpl w:val="C9BEFC2E"/>
    <w:lvl w:ilvl="0" w:tplc="6C349564"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5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2008439719">
    <w:abstractNumId w:val="15"/>
  </w:num>
  <w:num w:numId="2" w16cid:durableId="1497070445">
    <w:abstractNumId w:val="3"/>
  </w:num>
  <w:num w:numId="3" w16cid:durableId="1717464495">
    <w:abstractNumId w:val="2"/>
  </w:num>
  <w:num w:numId="4" w16cid:durableId="616378506">
    <w:abstractNumId w:val="1"/>
  </w:num>
  <w:num w:numId="5" w16cid:durableId="66806657">
    <w:abstractNumId w:val="0"/>
  </w:num>
  <w:num w:numId="6" w16cid:durableId="1105688789">
    <w:abstractNumId w:val="9"/>
  </w:num>
  <w:num w:numId="7" w16cid:durableId="919171385">
    <w:abstractNumId w:val="7"/>
  </w:num>
  <w:num w:numId="8" w16cid:durableId="1332216021">
    <w:abstractNumId w:val="6"/>
  </w:num>
  <w:num w:numId="9" w16cid:durableId="1611205287">
    <w:abstractNumId w:val="5"/>
  </w:num>
  <w:num w:numId="10" w16cid:durableId="326712380">
    <w:abstractNumId w:val="4"/>
  </w:num>
  <w:num w:numId="11" w16cid:durableId="1937982395">
    <w:abstractNumId w:val="11"/>
  </w:num>
  <w:num w:numId="12" w16cid:durableId="1386295846">
    <w:abstractNumId w:val="9"/>
  </w:num>
  <w:num w:numId="13" w16cid:durableId="17918525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6955470">
    <w:abstractNumId w:val="12"/>
  </w:num>
  <w:num w:numId="15" w16cid:durableId="1590308941">
    <w:abstractNumId w:val="10"/>
  </w:num>
  <w:num w:numId="16" w16cid:durableId="1254168319">
    <w:abstractNumId w:val="13"/>
  </w:num>
  <w:num w:numId="17" w16cid:durableId="1964379182">
    <w:abstractNumId w:val="8"/>
  </w:num>
  <w:num w:numId="18" w16cid:durableId="13675632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3D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428AA"/>
    <w:rsid w:val="00047568"/>
    <w:rsid w:val="00055A04"/>
    <w:rsid w:val="00057AF9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2990"/>
    <w:rsid w:val="00204373"/>
    <w:rsid w:val="00211E42"/>
    <w:rsid w:val="00220B93"/>
    <w:rsid w:val="0023309C"/>
    <w:rsid w:val="002346A2"/>
    <w:rsid w:val="00235637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423B9"/>
    <w:rsid w:val="0035044E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6804"/>
    <w:rsid w:val="00411FB3"/>
    <w:rsid w:val="00416C49"/>
    <w:rsid w:val="00422CFF"/>
    <w:rsid w:val="0043225D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93ED8"/>
    <w:rsid w:val="006957EA"/>
    <w:rsid w:val="00697C2E"/>
    <w:rsid w:val="006A60A8"/>
    <w:rsid w:val="006B3AC6"/>
    <w:rsid w:val="006B688D"/>
    <w:rsid w:val="006C0636"/>
    <w:rsid w:val="006C4BD6"/>
    <w:rsid w:val="006C4DA1"/>
    <w:rsid w:val="006E43A5"/>
    <w:rsid w:val="00700EFC"/>
    <w:rsid w:val="00704584"/>
    <w:rsid w:val="00714EFB"/>
    <w:rsid w:val="007166E7"/>
    <w:rsid w:val="007172A2"/>
    <w:rsid w:val="00733761"/>
    <w:rsid w:val="00737193"/>
    <w:rsid w:val="007377FD"/>
    <w:rsid w:val="00743AF7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34506"/>
    <w:rsid w:val="00834E7E"/>
    <w:rsid w:val="008574B7"/>
    <w:rsid w:val="0086789F"/>
    <w:rsid w:val="00870403"/>
    <w:rsid w:val="00875CBE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573D"/>
    <w:rsid w:val="00A17B37"/>
    <w:rsid w:val="00A2125B"/>
    <w:rsid w:val="00A23320"/>
    <w:rsid w:val="00A2363C"/>
    <w:rsid w:val="00A23C37"/>
    <w:rsid w:val="00A51CEF"/>
    <w:rsid w:val="00A7085B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2A10"/>
    <w:rsid w:val="00C13434"/>
    <w:rsid w:val="00C35DEC"/>
    <w:rsid w:val="00C4216C"/>
    <w:rsid w:val="00C432F2"/>
    <w:rsid w:val="00C637CF"/>
    <w:rsid w:val="00C63DA4"/>
    <w:rsid w:val="00C71E71"/>
    <w:rsid w:val="00C84D23"/>
    <w:rsid w:val="00CA4A70"/>
    <w:rsid w:val="00CC149C"/>
    <w:rsid w:val="00CC3124"/>
    <w:rsid w:val="00CC3657"/>
    <w:rsid w:val="00CC5866"/>
    <w:rsid w:val="00CD3F48"/>
    <w:rsid w:val="00CE1FF3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86E3D"/>
    <w:rsid w:val="00DF0444"/>
    <w:rsid w:val="00DF42CC"/>
    <w:rsid w:val="00E04BDA"/>
    <w:rsid w:val="00E05BFC"/>
    <w:rsid w:val="00E33025"/>
    <w:rsid w:val="00E36EF8"/>
    <w:rsid w:val="00E406A9"/>
    <w:rsid w:val="00E410A2"/>
    <w:rsid w:val="00E41EC7"/>
    <w:rsid w:val="00E47380"/>
    <w:rsid w:val="00E50040"/>
    <w:rsid w:val="00E668D6"/>
    <w:rsid w:val="00E66CA0"/>
    <w:rsid w:val="00E96BAE"/>
    <w:rsid w:val="00EB1E30"/>
    <w:rsid w:val="00EB60E6"/>
    <w:rsid w:val="00EC5EB1"/>
    <w:rsid w:val="00EC6E64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04DD8"/>
  <w15:chartTrackingRefBased/>
  <w15:docId w15:val="{154AD79C-0F68-4C5A-9F03-F0260392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iPriority="0"/>
    <w:lsdException w:name="annotation text" w:semiHidden="1"/>
    <w:lsdException w:name="footer" w:uiPriority="0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paragraph" w:styleId="Normaltindrag">
    <w:name w:val="Normal Indent"/>
    <w:basedOn w:val="Normal"/>
    <w:unhideWhenUsed/>
    <w:rsid w:val="00A1573D"/>
    <w:pPr>
      <w:spacing w:after="0" w:line="240" w:lineRule="auto"/>
      <w:ind w:left="2552"/>
    </w:pPr>
    <w:rPr>
      <w:rFonts w:ascii="Times New Roman" w:eastAsia="Times New Roman" w:hAnsi="Times New Roman" w:cs="Times New Roman"/>
      <w:sz w:val="22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per1\appdata\roaming\microsoft\templates\Styrdokument\Styrdokument%20-%20Rutin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4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Saltängens korttidstillsyn</dc:title>
  <dc:subject/>
  <dc:creator>Persson Eva</dc:creator>
  <cp:keywords/>
  <dc:description/>
  <cp:lastModifiedBy>Eva Persson</cp:lastModifiedBy>
  <cp:revision>3</cp:revision>
  <cp:lastPrinted>2020-02-20T14:27:00Z</cp:lastPrinted>
  <dcterms:created xsi:type="dcterms:W3CDTF">2023-06-29T12:48:00Z</dcterms:created>
  <dcterms:modified xsi:type="dcterms:W3CDTF">2023-07-03T10:46:00Z</dcterms:modified>
</cp:coreProperties>
</file>