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4052352" w:displacedByCustomXml="next"/>
    <w:sdt>
      <w:sdtPr>
        <w:alias w:val="Titel"/>
        <w:tag w:val=""/>
        <w:id w:val="521976555"/>
        <w:placeholder>
          <w:docPart w:val="5B374A9AA6664A04BDC5CACD9673D1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0D38389" w14:textId="1F87226A" w:rsidR="005E045D" w:rsidRDefault="006A0FDE" w:rsidP="005E045D">
          <w:pPr>
            <w:pStyle w:val="Rubrik1"/>
          </w:pPr>
          <w:r>
            <w:t>Riktat kontroll av loggarna vid exempelvis misstanke om olovlig åtkomst i Epsilon</w:t>
          </w:r>
        </w:p>
      </w:sdtContent>
    </w:sdt>
    <w:bookmarkEnd w:id="0" w:displacedByCustomXml="prev"/>
    <w:p w14:paraId="36FCF33C" w14:textId="77777777" w:rsidR="00DF4DDB" w:rsidRDefault="009B60FD" w:rsidP="00DF4DDB">
      <w:pPr>
        <w:rPr>
          <w:szCs w:val="24"/>
        </w:rPr>
      </w:pPr>
      <w:r>
        <w:rPr>
          <w:szCs w:val="24"/>
        </w:rPr>
        <w:br/>
      </w:r>
      <w:r w:rsidR="00DF4DDB" w:rsidRPr="00DD66C0">
        <w:rPr>
          <w:szCs w:val="24"/>
        </w:rPr>
        <w:t>Det kan finna</w:t>
      </w:r>
      <w:r w:rsidR="00DF4DDB">
        <w:rPr>
          <w:szCs w:val="24"/>
        </w:rPr>
        <w:t>s</w:t>
      </w:r>
      <w:r w:rsidR="00DF4DDB" w:rsidRPr="00DD66C0">
        <w:rPr>
          <w:szCs w:val="24"/>
        </w:rPr>
        <w:t xml:space="preserve"> skäl att kontrollera loggen för en speciellt sekretesskänslig kund eller </w:t>
      </w:r>
      <w:r w:rsidR="00DF4DDB">
        <w:rPr>
          <w:szCs w:val="24"/>
        </w:rPr>
        <w:t>period</w:t>
      </w:r>
      <w:r w:rsidR="00DF4DDB" w:rsidRPr="00DD66C0">
        <w:rPr>
          <w:szCs w:val="24"/>
        </w:rPr>
        <w:t xml:space="preserve">. Det kan vara </w:t>
      </w:r>
      <w:r w:rsidR="00DF4DDB">
        <w:rPr>
          <w:szCs w:val="24"/>
        </w:rPr>
        <w:t>kund</w:t>
      </w:r>
      <w:r w:rsidR="00DF4DDB" w:rsidRPr="00DD66C0">
        <w:rPr>
          <w:szCs w:val="24"/>
        </w:rPr>
        <w:t xml:space="preserve"> av medialt intresse</w:t>
      </w:r>
      <w:r w:rsidR="00DF4DDB">
        <w:rPr>
          <w:szCs w:val="24"/>
        </w:rPr>
        <w:t>, en diagnos, en situation som kan väcka särskilt intresse eller</w:t>
      </w:r>
      <w:r w:rsidR="00DF4DDB" w:rsidRPr="00DD66C0">
        <w:rPr>
          <w:szCs w:val="24"/>
        </w:rPr>
        <w:t xml:space="preserve"> </w:t>
      </w:r>
      <w:r w:rsidR="00DF4DDB">
        <w:rPr>
          <w:szCs w:val="24"/>
        </w:rPr>
        <w:t>en personal som har sin anhörig som finns i verksamheten</w:t>
      </w:r>
      <w:r w:rsidR="00DF4DDB" w:rsidRPr="00DD66C0">
        <w:rPr>
          <w:szCs w:val="24"/>
        </w:rPr>
        <w:t>. Beslut om att initiera loggkontroll ska alltid tas av verksamhetschef.</w:t>
      </w:r>
      <w:r w:rsidR="00DF4DDB">
        <w:rPr>
          <w:szCs w:val="24"/>
        </w:rPr>
        <w:t xml:space="preserve"> Loggkontroller genomförs då i den omfattning som bedöms behövas.</w:t>
      </w:r>
    </w:p>
    <w:p w14:paraId="5B6083C2" w14:textId="6F32A816" w:rsidR="00DF4DDB" w:rsidRDefault="00DF4DDB" w:rsidP="009B60FD">
      <w:pPr>
        <w:rPr>
          <w:szCs w:val="24"/>
        </w:rPr>
      </w:pPr>
    </w:p>
    <w:p w14:paraId="05674716" w14:textId="237BF80F" w:rsidR="00DF4DDB" w:rsidRDefault="007833BC" w:rsidP="009B60FD">
      <w:pPr>
        <w:rPr>
          <w:szCs w:val="24"/>
        </w:rPr>
      </w:pPr>
      <w:r w:rsidRPr="00E9605E">
        <w:rPr>
          <w:szCs w:val="24"/>
        </w:rPr>
        <w:t xml:space="preserve">Om det finns skäl att misstänka </w:t>
      </w:r>
      <w:r w:rsidRPr="006F7EBA">
        <w:rPr>
          <w:szCs w:val="24"/>
        </w:rPr>
        <w:t>att dataintrång har skett är utsedd person ansvarig skyldig att informera sin chef innan loggkontroller</w:t>
      </w:r>
      <w:r>
        <w:rPr>
          <w:szCs w:val="24"/>
        </w:rPr>
        <w:t xml:space="preserve"> genomförs. Verksamhetschef informerar HR-strateg och affärsområdeschef om misstanken. </w:t>
      </w:r>
      <w:r w:rsidR="00DF4DDB">
        <w:rPr>
          <w:szCs w:val="24"/>
        </w:rPr>
        <w:br/>
      </w:r>
    </w:p>
    <w:p w14:paraId="554186DD" w14:textId="77777777" w:rsidR="009B60FD" w:rsidRDefault="009B60FD" w:rsidP="00DF4DDB">
      <w:pPr>
        <w:pStyle w:val="Rubrik2"/>
      </w:pPr>
      <w:r>
        <w:t>Gör så här</w:t>
      </w:r>
      <w:r w:rsidRPr="00DD66C0">
        <w:t>:</w:t>
      </w:r>
    </w:p>
    <w:p w14:paraId="4DDFAE84" w14:textId="77777777" w:rsidR="009B60FD" w:rsidRDefault="009B60FD" w:rsidP="009B60FD">
      <w:pPr>
        <w:pStyle w:val="Liststycke"/>
        <w:numPr>
          <w:ilvl w:val="0"/>
          <w:numId w:val="19"/>
        </w:numPr>
        <w:spacing w:line="240" w:lineRule="auto"/>
        <w:rPr>
          <w:szCs w:val="24"/>
        </w:rPr>
      </w:pPr>
      <w:r w:rsidRPr="009C3EC3">
        <w:rPr>
          <w:szCs w:val="24"/>
        </w:rPr>
        <w:t>Verksamhetschef initierar systematisk loggkontroll.</w:t>
      </w:r>
      <w:r>
        <w:rPr>
          <w:szCs w:val="24"/>
        </w:rPr>
        <w:br/>
      </w:r>
    </w:p>
    <w:p w14:paraId="1936DCD1" w14:textId="77777777" w:rsidR="009B60FD" w:rsidRPr="009C3EC3" w:rsidRDefault="009B60FD" w:rsidP="009B60FD">
      <w:pPr>
        <w:pStyle w:val="Liststycke"/>
        <w:numPr>
          <w:ilvl w:val="0"/>
          <w:numId w:val="19"/>
        </w:numPr>
        <w:spacing w:line="240" w:lineRule="auto"/>
        <w:rPr>
          <w:szCs w:val="24"/>
        </w:rPr>
      </w:pPr>
      <w:r w:rsidRPr="009C3EC3">
        <w:rPr>
          <w:szCs w:val="24"/>
        </w:rPr>
        <w:t>Verksamhetschef fastställer urvalskriterier och dokumenterar dem på blanketten ”Loggkontrollprotokoll”.</w:t>
      </w:r>
      <w:r>
        <w:rPr>
          <w:szCs w:val="24"/>
        </w:rPr>
        <w:br/>
      </w:r>
    </w:p>
    <w:p w14:paraId="68C1EFC0" w14:textId="77777777" w:rsidR="009B60FD" w:rsidRDefault="009B60FD" w:rsidP="009B60FD">
      <w:pPr>
        <w:pStyle w:val="Liststycke"/>
        <w:numPr>
          <w:ilvl w:val="0"/>
          <w:numId w:val="19"/>
        </w:numPr>
        <w:spacing w:line="240" w:lineRule="auto"/>
        <w:rPr>
          <w:szCs w:val="24"/>
        </w:rPr>
      </w:pPr>
      <w:r>
        <w:rPr>
          <w:szCs w:val="24"/>
        </w:rPr>
        <w:t>Den som är ansvarig för att genomföra loggkontrollen.</w:t>
      </w:r>
    </w:p>
    <w:p w14:paraId="731790EF" w14:textId="77777777" w:rsidR="009B60FD" w:rsidRPr="00713DEB" w:rsidRDefault="009B60FD" w:rsidP="009B60FD">
      <w:pPr>
        <w:pStyle w:val="Liststycke"/>
        <w:spacing w:line="240" w:lineRule="auto"/>
        <w:rPr>
          <w:szCs w:val="24"/>
        </w:rPr>
      </w:pPr>
      <w:r w:rsidRPr="00713DEB">
        <w:rPr>
          <w:szCs w:val="24"/>
        </w:rPr>
        <w:t xml:space="preserve">Logga in i Epsilon </w:t>
      </w:r>
      <w:r>
        <w:rPr>
          <w:szCs w:val="24"/>
        </w:rPr>
        <w:br/>
      </w:r>
    </w:p>
    <w:p w14:paraId="6A200826" w14:textId="77777777" w:rsidR="009B60FD" w:rsidRDefault="009B60FD" w:rsidP="009B60FD">
      <w:pPr>
        <w:pStyle w:val="Liststycke"/>
        <w:numPr>
          <w:ilvl w:val="0"/>
          <w:numId w:val="19"/>
        </w:numPr>
        <w:spacing w:line="240" w:lineRule="auto"/>
        <w:rPr>
          <w:szCs w:val="24"/>
        </w:rPr>
      </w:pPr>
      <w:r>
        <w:rPr>
          <w:szCs w:val="24"/>
        </w:rPr>
        <w:t xml:space="preserve">Klicka på Adm-hjulet i vänstra spalten.   </w:t>
      </w:r>
      <w:r>
        <w:rPr>
          <w:szCs w:val="24"/>
        </w:rPr>
        <w:br/>
      </w:r>
    </w:p>
    <w:p w14:paraId="69E58639" w14:textId="77777777" w:rsidR="009B60FD" w:rsidRDefault="009B60FD" w:rsidP="009B60FD">
      <w:pPr>
        <w:pStyle w:val="Liststycke"/>
        <w:numPr>
          <w:ilvl w:val="0"/>
          <w:numId w:val="19"/>
        </w:numPr>
        <w:spacing w:line="240" w:lineRule="auto"/>
        <w:rPr>
          <w:szCs w:val="24"/>
        </w:rPr>
      </w:pPr>
      <w:r>
        <w:rPr>
          <w:szCs w:val="24"/>
        </w:rPr>
        <w:t>Klicka på Logg.</w:t>
      </w:r>
      <w:r>
        <w:rPr>
          <w:szCs w:val="24"/>
        </w:rPr>
        <w:br/>
      </w:r>
    </w:p>
    <w:p w14:paraId="16061C5D" w14:textId="77777777" w:rsidR="00AF0DA0" w:rsidRDefault="00AF0DA0" w:rsidP="00AF0DA0">
      <w:pPr>
        <w:pStyle w:val="Liststycke"/>
        <w:numPr>
          <w:ilvl w:val="0"/>
          <w:numId w:val="19"/>
        </w:numPr>
        <w:spacing w:line="240" w:lineRule="auto"/>
        <w:rPr>
          <w:szCs w:val="24"/>
        </w:rPr>
      </w:pPr>
      <w:r>
        <w:rPr>
          <w:szCs w:val="24"/>
        </w:rPr>
        <w:t>I rutan:</w:t>
      </w:r>
    </w:p>
    <w:p w14:paraId="037ADA21" w14:textId="77777777" w:rsidR="00AF0DA0" w:rsidRPr="00226459" w:rsidRDefault="00AF0DA0" w:rsidP="00AF0DA0">
      <w:pPr>
        <w:pStyle w:val="Liststycke"/>
        <w:rPr>
          <w:rFonts w:ascii="Calibri" w:hAnsi="Calibri"/>
        </w:rPr>
      </w:pPr>
      <w:r w:rsidRPr="00226459">
        <w:rPr>
          <w:i/>
          <w:iCs/>
        </w:rPr>
        <w:t>Från</w:t>
      </w:r>
      <w:r>
        <w:t xml:space="preserve"> - skriv in datum (om du väljer 9 februari så kommer loggen innehålla information från den 9 februari kl. 00.00).</w:t>
      </w:r>
    </w:p>
    <w:p w14:paraId="1B0EDC43" w14:textId="77777777" w:rsidR="00AF0DA0" w:rsidRDefault="00AF0DA0" w:rsidP="00AF0DA0">
      <w:pPr>
        <w:pStyle w:val="Liststycke"/>
      </w:pPr>
      <w:r w:rsidRPr="00226459">
        <w:rPr>
          <w:i/>
          <w:iCs/>
        </w:rPr>
        <w:t>Till</w:t>
      </w:r>
      <w:r>
        <w:t xml:space="preserve"> - skriv in datum (loggen blir </w:t>
      </w:r>
      <w:r w:rsidRPr="00226459">
        <w:rPr>
          <w:i/>
          <w:iCs/>
        </w:rPr>
        <w:t>fram tills det datumet</w:t>
      </w:r>
      <w:r>
        <w:t xml:space="preserve"> vilket innebär att om du väljer 10 februari så kommer loggen innehålla information fram till 9 februari kl. 23.59).</w:t>
      </w:r>
    </w:p>
    <w:p w14:paraId="2424B9A1" w14:textId="77777777" w:rsidR="00AF0DA0" w:rsidRPr="007159E3" w:rsidRDefault="00AF0DA0" w:rsidP="00AF0DA0">
      <w:pPr>
        <w:pStyle w:val="Liststycke"/>
        <w:rPr>
          <w:color w:val="00B050"/>
        </w:rPr>
      </w:pPr>
      <w:r w:rsidRPr="007159E3">
        <w:rPr>
          <w:color w:val="00B050"/>
        </w:rPr>
        <w:t>Det innebär att om man väljer datumspannet ”från” 9 februari och ”till” 10 februari så kommer loggen innehålla information för 9 februari kl 00.00 till 23.59.</w:t>
      </w:r>
    </w:p>
    <w:p w14:paraId="415B28D0" w14:textId="77777777" w:rsidR="009B60FD" w:rsidRDefault="009B60FD" w:rsidP="009B60FD">
      <w:pPr>
        <w:pStyle w:val="Liststycke"/>
        <w:spacing w:line="240" w:lineRule="auto"/>
        <w:rPr>
          <w:szCs w:val="24"/>
        </w:rPr>
      </w:pPr>
      <w:r w:rsidRPr="00452FE1">
        <w:rPr>
          <w:i/>
          <w:iCs/>
          <w:szCs w:val="24"/>
        </w:rPr>
        <w:t>Sök</w:t>
      </w:r>
      <w:r>
        <w:rPr>
          <w:i/>
          <w:iCs/>
          <w:szCs w:val="24"/>
        </w:rPr>
        <w:t xml:space="preserve"> -</w:t>
      </w:r>
      <w:r w:rsidRPr="00452FE1">
        <w:rPr>
          <w:i/>
          <w:iCs/>
          <w:szCs w:val="24"/>
        </w:rPr>
        <w:t xml:space="preserve"> </w:t>
      </w:r>
      <w:r>
        <w:rPr>
          <w:szCs w:val="24"/>
        </w:rPr>
        <w:t xml:space="preserve">skriv in medarbetarens eller kundens namn utifrån vilken sorts riktad loggkontroll som ska genomföras. </w:t>
      </w:r>
    </w:p>
    <w:p w14:paraId="7A6ADDA3" w14:textId="77777777" w:rsidR="009B60FD" w:rsidRDefault="009B60FD" w:rsidP="009B60FD">
      <w:pPr>
        <w:pStyle w:val="Liststycke"/>
        <w:spacing w:line="240" w:lineRule="auto"/>
        <w:rPr>
          <w:szCs w:val="24"/>
        </w:rPr>
      </w:pPr>
    </w:p>
    <w:p w14:paraId="5EE52D43" w14:textId="1EFD2922" w:rsidR="001A4149" w:rsidRPr="00F43707" w:rsidRDefault="009B60FD" w:rsidP="001A4149">
      <w:pPr>
        <w:pStyle w:val="Liststycke"/>
        <w:numPr>
          <w:ilvl w:val="0"/>
          <w:numId w:val="19"/>
        </w:numPr>
        <w:spacing w:line="240" w:lineRule="auto"/>
        <w:rPr>
          <w:i/>
          <w:szCs w:val="24"/>
        </w:rPr>
      </w:pPr>
      <w:r w:rsidRPr="009B60FD">
        <w:rPr>
          <w:szCs w:val="24"/>
        </w:rPr>
        <w:t>Klicka på Uppdatera tabellen.</w:t>
      </w:r>
      <w:r w:rsidRPr="009B60FD">
        <w:rPr>
          <w:szCs w:val="24"/>
        </w:rPr>
        <w:br/>
      </w:r>
    </w:p>
    <w:p w14:paraId="09EC018F" w14:textId="5BB58B96" w:rsidR="009B60FD" w:rsidRPr="00F90ACD" w:rsidRDefault="009B60FD" w:rsidP="009B60FD">
      <w:pPr>
        <w:pStyle w:val="Liststycke"/>
        <w:numPr>
          <w:ilvl w:val="0"/>
          <w:numId w:val="19"/>
        </w:numPr>
        <w:spacing w:line="240" w:lineRule="auto"/>
        <w:rPr>
          <w:szCs w:val="24"/>
        </w:rPr>
      </w:pPr>
      <w:r w:rsidRPr="00F90ACD">
        <w:rPr>
          <w:szCs w:val="24"/>
        </w:rPr>
        <w:t>För varje namn i logglistan görs en granskning utifrån frågeställningen</w:t>
      </w:r>
    </w:p>
    <w:p w14:paraId="3E0489AA" w14:textId="77777777" w:rsidR="009B60FD" w:rsidRPr="00C0776A" w:rsidRDefault="009B60FD" w:rsidP="009B60FD">
      <w:pPr>
        <w:spacing w:line="240" w:lineRule="auto"/>
        <w:ind w:left="720"/>
        <w:rPr>
          <w:i/>
          <w:szCs w:val="24"/>
        </w:rPr>
      </w:pPr>
      <w:r w:rsidRPr="009C3EC3">
        <w:rPr>
          <w:i/>
          <w:szCs w:val="24"/>
        </w:rPr>
        <w:t xml:space="preserve">Har medarbetaren, som enligt logglistan sökt, läst, skrivit eller sparat i kundens akt, haft behov av detta för att kunna utföra sina arbetsuppgifter under den aktuella perioden? </w:t>
      </w:r>
      <w:r>
        <w:rPr>
          <w:i/>
          <w:szCs w:val="24"/>
        </w:rPr>
        <w:br/>
      </w:r>
    </w:p>
    <w:p w14:paraId="4F2219DF" w14:textId="6A5295F4" w:rsidR="009B60FD" w:rsidRPr="00351335" w:rsidRDefault="009B60FD" w:rsidP="009B60FD">
      <w:pPr>
        <w:pStyle w:val="Ingetavstnd"/>
        <w:numPr>
          <w:ilvl w:val="0"/>
          <w:numId w:val="19"/>
        </w:numPr>
        <w:spacing w:line="240" w:lineRule="auto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Dokumentera granskningen i</w:t>
      </w:r>
      <w:r w:rsidRPr="00C0776A">
        <w:rPr>
          <w:rFonts w:ascii="Garamond" w:hAnsi="Garamond" w:cs="Times New Roman"/>
          <w:iCs/>
        </w:rPr>
        <w:t xml:space="preserve"> loggkontrollsprotokoll. </w:t>
      </w:r>
      <w:r>
        <w:rPr>
          <w:rFonts w:ascii="Garamond" w:hAnsi="Garamond" w:cs="Times New Roman"/>
          <w:iCs/>
        </w:rPr>
        <w:t xml:space="preserve">Samtliga namn </w:t>
      </w:r>
      <w:r w:rsidR="001A4149">
        <w:rPr>
          <w:rFonts w:ascii="Garamond" w:hAnsi="Garamond" w:cs="Times New Roman"/>
          <w:iCs/>
        </w:rPr>
        <w:t>som kontrolleras</w:t>
      </w:r>
      <w:r>
        <w:rPr>
          <w:rFonts w:ascii="Garamond" w:hAnsi="Garamond" w:cs="Times New Roman"/>
          <w:iCs/>
        </w:rPr>
        <w:t xml:space="preserve"> kan skrivas i samma protokoll.</w:t>
      </w:r>
      <w:r w:rsidRPr="00C0776A">
        <w:rPr>
          <w:rFonts w:ascii="Garamond" w:hAnsi="Garamond" w:cs="Times New Roman"/>
          <w:iCs/>
        </w:rPr>
        <w:t xml:space="preserve"> </w:t>
      </w:r>
      <w:r>
        <w:rPr>
          <w:rFonts w:ascii="Garamond" w:hAnsi="Garamond" w:cs="Times New Roman"/>
          <w:iCs/>
        </w:rPr>
        <w:br/>
      </w:r>
    </w:p>
    <w:p w14:paraId="6A47550E" w14:textId="77777777" w:rsidR="009B60FD" w:rsidRPr="000C1BC7" w:rsidRDefault="009B60FD" w:rsidP="009B60FD">
      <w:pPr>
        <w:pStyle w:val="Ingetavstnd"/>
        <w:ind w:left="720"/>
        <w:rPr>
          <w:rFonts w:ascii="Garamond" w:hAnsi="Garamond" w:cs="Times New Roman"/>
          <w:iCs/>
        </w:rPr>
      </w:pPr>
      <w:r w:rsidRPr="00C0776A">
        <w:rPr>
          <w:rFonts w:ascii="Garamond" w:hAnsi="Garamond" w:cs="Times New Roman"/>
        </w:rPr>
        <w:t>Om utsedd person genomför loggkontrollen</w:t>
      </w:r>
      <w:r>
        <w:rPr>
          <w:rFonts w:ascii="Garamond" w:hAnsi="Garamond" w:cs="Times New Roman"/>
        </w:rPr>
        <w:t xml:space="preserve"> så</w:t>
      </w:r>
      <w:r w:rsidRPr="00C0776A">
        <w:rPr>
          <w:rFonts w:ascii="Garamond" w:hAnsi="Garamond" w:cs="Times New Roman"/>
        </w:rPr>
        <w:t xml:space="preserve"> ska </w:t>
      </w:r>
      <w:r>
        <w:rPr>
          <w:rFonts w:ascii="Garamond" w:hAnsi="Garamond" w:cs="Times New Roman"/>
        </w:rPr>
        <w:t>en samlad muntlig eller skriftlig information om resultatet lämnas till verksamhetschefen. Protokollet lämnas till verksamhetschef.</w:t>
      </w:r>
      <w:r>
        <w:rPr>
          <w:rFonts w:ascii="Garamond" w:hAnsi="Garamond" w:cs="Times New Roman"/>
        </w:rPr>
        <w:br/>
      </w:r>
    </w:p>
    <w:p w14:paraId="4D96DA25" w14:textId="48802E99" w:rsidR="009B60FD" w:rsidRPr="00801B07" w:rsidRDefault="009B60FD" w:rsidP="009B60FD">
      <w:pPr>
        <w:pStyle w:val="Ingetavstnd"/>
        <w:numPr>
          <w:ilvl w:val="0"/>
          <w:numId w:val="19"/>
        </w:numPr>
        <w:spacing w:line="240" w:lineRule="auto"/>
        <w:rPr>
          <w:rFonts w:ascii="Garamond" w:hAnsi="Garamond" w:cs="Times New Roman"/>
          <w:iCs/>
        </w:rPr>
      </w:pPr>
      <w:r>
        <w:rPr>
          <w:rFonts w:ascii="Garamond" w:hAnsi="Garamond" w:cs="Times New Roman"/>
        </w:rPr>
        <w:t>V</w:t>
      </w:r>
      <w:r w:rsidRPr="00C0776A">
        <w:rPr>
          <w:rFonts w:ascii="Garamond" w:hAnsi="Garamond" w:cs="Times New Roman"/>
        </w:rPr>
        <w:t xml:space="preserve">erksamhetschef </w:t>
      </w:r>
      <w:r>
        <w:rPr>
          <w:rFonts w:ascii="Garamond" w:hAnsi="Garamond" w:cs="Times New Roman"/>
        </w:rPr>
        <w:t xml:space="preserve">ansvarar </w:t>
      </w:r>
      <w:r w:rsidRPr="00C0776A">
        <w:rPr>
          <w:rFonts w:ascii="Garamond" w:hAnsi="Garamond" w:cs="Times New Roman"/>
        </w:rPr>
        <w:t>för förvaring</w:t>
      </w:r>
      <w:r>
        <w:rPr>
          <w:rFonts w:ascii="Garamond" w:hAnsi="Garamond" w:cs="Times New Roman"/>
        </w:rPr>
        <w:t xml:space="preserve"> av loggkontrollsprotokollet och/</w:t>
      </w:r>
      <w:r w:rsidRPr="00C0776A">
        <w:rPr>
          <w:rFonts w:ascii="Garamond" w:hAnsi="Garamond" w:cs="Times New Roman"/>
        </w:rPr>
        <w:t xml:space="preserve">eller vidare hantering, se </w:t>
      </w:r>
      <w:r>
        <w:rPr>
          <w:rFonts w:ascii="Garamond" w:hAnsi="Garamond" w:cs="Times New Roman"/>
        </w:rPr>
        <w:t>mer information i rutinen.</w:t>
      </w:r>
    </w:p>
    <w:p w14:paraId="2F3B9209" w14:textId="77777777" w:rsidR="009B60FD" w:rsidRPr="00801B07" w:rsidRDefault="009B60FD" w:rsidP="009B60FD">
      <w:pPr>
        <w:pStyle w:val="Ingetavstnd"/>
        <w:ind w:left="720"/>
        <w:rPr>
          <w:rFonts w:ascii="Garamond" w:hAnsi="Garamond" w:cs="Times New Roman"/>
          <w:iCs/>
        </w:rPr>
      </w:pPr>
    </w:p>
    <w:p w14:paraId="6D69F11D" w14:textId="774B2D28" w:rsidR="00FF3ABC" w:rsidRDefault="006A0FDE" w:rsidP="00FA47A6">
      <w:r>
        <w:t xml:space="preserve">Instruktionen tillhör rutinen Loggkontroll i </w:t>
      </w:r>
      <w:r w:rsidR="006B379B">
        <w:t xml:space="preserve">dokumentationssystemet </w:t>
      </w:r>
      <w:r>
        <w:t>Epsilon</w:t>
      </w:r>
      <w:r w:rsidR="006C042C">
        <w:t>.</w:t>
      </w:r>
    </w:p>
    <w:p w14:paraId="0600A8EA" w14:textId="77777777" w:rsidR="006C042C" w:rsidRDefault="006C042C" w:rsidP="00FA47A6"/>
    <w:p w14:paraId="193F01AF" w14:textId="77777777" w:rsidR="006A0FDE" w:rsidRDefault="006A0FDE" w:rsidP="00FA47A6"/>
    <w:p w14:paraId="28881B2A" w14:textId="62F2BDB9" w:rsidR="009B60FD" w:rsidRDefault="009B60FD" w:rsidP="00FA47A6">
      <w:r>
        <w:t>Ansvarig för dokumentet</w:t>
      </w:r>
    </w:p>
    <w:p w14:paraId="15655E11" w14:textId="6CD66F51" w:rsidR="009B60FD" w:rsidRDefault="009B60FD" w:rsidP="00FA47A6"/>
    <w:p w14:paraId="797958A7" w14:textId="6E64AB0B" w:rsidR="009B60FD" w:rsidRDefault="009B60FD" w:rsidP="00FA47A6">
      <w:r>
        <w:t>MAS och kvalitetsutredare</w:t>
      </w:r>
    </w:p>
    <w:p w14:paraId="2702B4DE" w14:textId="3A236BD9" w:rsidR="009B60FD" w:rsidRPr="00465E51" w:rsidRDefault="009B60FD" w:rsidP="00FA47A6">
      <w:r>
        <w:t>2024-0</w:t>
      </w:r>
      <w:r w:rsidR="00AF0DA0">
        <w:t>2-20</w:t>
      </w:r>
    </w:p>
    <w:sectPr w:rsidR="009B60FD" w:rsidRPr="00465E51" w:rsidSect="00FA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828E" w14:textId="77777777" w:rsidR="009B60FD" w:rsidRDefault="009B60FD" w:rsidP="00ED6C6F">
      <w:pPr>
        <w:spacing w:line="240" w:lineRule="auto"/>
      </w:pPr>
      <w:r>
        <w:separator/>
      </w:r>
    </w:p>
  </w:endnote>
  <w:endnote w:type="continuationSeparator" w:id="0">
    <w:p w14:paraId="78D129CB" w14:textId="77777777" w:rsidR="009B60FD" w:rsidRDefault="009B60FD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2EAA" w14:textId="77777777" w:rsidR="00AF0DA0" w:rsidRDefault="00AF0D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1142CE6F" w14:textId="77777777" w:rsidTr="00AD0B38">
      <w:tc>
        <w:tcPr>
          <w:tcW w:w="10206" w:type="dxa"/>
        </w:tcPr>
        <w:p w14:paraId="1C15F41D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4AF64041" w14:textId="77777777" w:rsidR="00ED6C6F" w:rsidRDefault="00ED6C6F" w:rsidP="00FA47A6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C96E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6821133A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3EDD703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5027572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0477D9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1A8C39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264869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58C500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2E7227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3160AF74" w14:textId="77777777" w:rsidTr="00713016">
      <w:trPr>
        <w:trHeight w:val="75"/>
      </w:trPr>
      <w:tc>
        <w:tcPr>
          <w:tcW w:w="2184" w:type="dxa"/>
        </w:tcPr>
        <w:p w14:paraId="57EB918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033AD2B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02B38FA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3D9BB2B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192429A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1B5E1A8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042C450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6537B86D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8E70" w14:textId="77777777" w:rsidR="009B60FD" w:rsidRDefault="009B60FD" w:rsidP="00ED6C6F">
      <w:pPr>
        <w:spacing w:line="240" w:lineRule="auto"/>
      </w:pPr>
      <w:r>
        <w:separator/>
      </w:r>
    </w:p>
  </w:footnote>
  <w:footnote w:type="continuationSeparator" w:id="0">
    <w:p w14:paraId="5E17BD16" w14:textId="77777777" w:rsidR="009B60FD" w:rsidRDefault="009B60FD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E4A1" w14:textId="77777777" w:rsidR="00AF0DA0" w:rsidRDefault="00AF0D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54BBFFB2" w14:textId="77777777" w:rsidTr="00AD0B38">
      <w:tc>
        <w:tcPr>
          <w:tcW w:w="5235" w:type="dxa"/>
        </w:tcPr>
        <w:p w14:paraId="4F5901D3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661F1178" wp14:editId="50EE0C8C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24A7CEF9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4B4D3651" w14:textId="77777777" w:rsidR="00282C79" w:rsidRPr="00FA47A6" w:rsidRDefault="00282C79" w:rsidP="00FA47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35FC" w14:textId="67964E41" w:rsidR="0077505E" w:rsidRDefault="00FA47A6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643C89" wp14:editId="3B7340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4F754B24" wp14:editId="61D08722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0FD">
      <w:rPr>
        <w:caps/>
        <w:color w:val="FFFFFF" w:themeColor="background1"/>
        <w:sz w:val="44"/>
        <w:szCs w:val="44"/>
      </w:rPr>
      <w:t>instruktion</w:t>
    </w:r>
  </w:p>
  <w:sdt>
    <w:sdtPr>
      <w:rPr>
        <w:b w:val="0"/>
        <w:bCs/>
        <w:caps/>
        <w:color w:val="FFFFFF" w:themeColor="background1"/>
        <w:sz w:val="24"/>
        <w:szCs w:val="24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98CC5F5" w14:textId="4E564BFA" w:rsidR="0077505E" w:rsidRPr="009B60FD" w:rsidRDefault="006A0FDE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24"/>
            <w:szCs w:val="24"/>
          </w:rPr>
        </w:pPr>
        <w:r>
          <w:rPr>
            <w:b w:val="0"/>
            <w:bCs/>
            <w:caps/>
            <w:color w:val="FFFFFF" w:themeColor="background1"/>
            <w:sz w:val="24"/>
            <w:szCs w:val="24"/>
          </w:rPr>
          <w:t>Riktat kontroll av loggarna vid exempelvis misstanke om olovlig åtkomst i Epsilon</w:t>
        </w:r>
      </w:p>
    </w:sdtContent>
  </w:sdt>
  <w:p w14:paraId="089337CD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8902814"/>
    <w:multiLevelType w:val="hybridMultilevel"/>
    <w:tmpl w:val="40BAA7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5E51B7"/>
    <w:multiLevelType w:val="hybridMultilevel"/>
    <w:tmpl w:val="0546C6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80413359">
    <w:abstractNumId w:val="16"/>
  </w:num>
  <w:num w:numId="2" w16cid:durableId="1916671850">
    <w:abstractNumId w:val="3"/>
  </w:num>
  <w:num w:numId="3" w16cid:durableId="1506901584">
    <w:abstractNumId w:val="2"/>
  </w:num>
  <w:num w:numId="4" w16cid:durableId="2030329222">
    <w:abstractNumId w:val="1"/>
  </w:num>
  <w:num w:numId="5" w16cid:durableId="457726537">
    <w:abstractNumId w:val="0"/>
  </w:num>
  <w:num w:numId="6" w16cid:durableId="1599830162">
    <w:abstractNumId w:val="9"/>
  </w:num>
  <w:num w:numId="7" w16cid:durableId="1097403306">
    <w:abstractNumId w:val="7"/>
  </w:num>
  <w:num w:numId="8" w16cid:durableId="892272645">
    <w:abstractNumId w:val="6"/>
  </w:num>
  <w:num w:numId="9" w16cid:durableId="362292808">
    <w:abstractNumId w:val="5"/>
  </w:num>
  <w:num w:numId="10" w16cid:durableId="523640006">
    <w:abstractNumId w:val="4"/>
  </w:num>
  <w:num w:numId="11" w16cid:durableId="1587299888">
    <w:abstractNumId w:val="12"/>
  </w:num>
  <w:num w:numId="12" w16cid:durableId="1185095411">
    <w:abstractNumId w:val="9"/>
  </w:num>
  <w:num w:numId="13" w16cid:durableId="8472159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2774004">
    <w:abstractNumId w:val="13"/>
  </w:num>
  <w:num w:numId="15" w16cid:durableId="522790636">
    <w:abstractNumId w:val="10"/>
  </w:num>
  <w:num w:numId="16" w16cid:durableId="994528244">
    <w:abstractNumId w:val="14"/>
  </w:num>
  <w:num w:numId="17" w16cid:durableId="1682009935">
    <w:abstractNumId w:val="8"/>
  </w:num>
  <w:num w:numId="18" w16cid:durableId="957296516">
    <w:abstractNumId w:val="11"/>
  </w:num>
  <w:num w:numId="19" w16cid:durableId="1659432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FD"/>
    <w:rsid w:val="00010CDD"/>
    <w:rsid w:val="00012143"/>
    <w:rsid w:val="00015C95"/>
    <w:rsid w:val="00020C1C"/>
    <w:rsid w:val="00020C49"/>
    <w:rsid w:val="00023CF5"/>
    <w:rsid w:val="00027B32"/>
    <w:rsid w:val="000300B9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4149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35B8C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0FDE"/>
    <w:rsid w:val="006A60A8"/>
    <w:rsid w:val="006B379B"/>
    <w:rsid w:val="006B3AC6"/>
    <w:rsid w:val="006B688D"/>
    <w:rsid w:val="006C042C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33BC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B60FD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0DA0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DF4DDB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56C1F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7C9F1"/>
  <w15:chartTrackingRefBased/>
  <w15:docId w15:val="{5FF14B4D-6659-4FAD-80AF-8FD30FF8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0FD"/>
    <w:pPr>
      <w:spacing w:after="0" w:line="300" w:lineRule="atLeast"/>
    </w:pPr>
    <w:rPr>
      <w:rFonts w:ascii="Garamond" w:eastAsia="Times New Roman" w:hAnsi="Garamond" w:cs="Times New Roman"/>
      <w:szCs w:val="20"/>
      <w:lang w:eastAsia="sv-SE"/>
    </w:rPr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74A9AA6664A04BDC5CACD9673D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1200D-9355-4ED5-8087-777A3265E3FA}"/>
      </w:docPartPr>
      <w:docPartBody>
        <w:p w:rsidR="007B4E26" w:rsidRDefault="007B4E26">
          <w:pPr>
            <w:pStyle w:val="5B374A9AA6664A04BDC5CACD9673D1E6"/>
          </w:pPr>
          <w:r w:rsidRPr="00400B4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vilken rutin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26"/>
    <w:rsid w:val="007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5B374A9AA6664A04BDC5CACD9673D1E6">
    <w:name w:val="5B374A9AA6664A04BDC5CACD9673D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24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Riktat kontroll av loggarna vid exempelvis misstanke om olovlig åtkomst i Epsilon</dc:title>
  <dc:subject/>
  <dc:creator>Persson Eva</dc:creator>
  <cp:keywords/>
  <dc:description/>
  <cp:lastModifiedBy>Eva Persson</cp:lastModifiedBy>
  <cp:revision>11</cp:revision>
  <cp:lastPrinted>2020-02-20T14:27:00Z</cp:lastPrinted>
  <dcterms:created xsi:type="dcterms:W3CDTF">2024-01-16T09:59:00Z</dcterms:created>
  <dcterms:modified xsi:type="dcterms:W3CDTF">2024-02-20T08:33:00Z</dcterms:modified>
</cp:coreProperties>
</file>