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2F18" w14:textId="77777777" w:rsidR="0024699E" w:rsidRPr="00146018" w:rsidRDefault="00542FEF">
      <w:pPr>
        <w:rPr>
          <w:b/>
        </w:rPr>
      </w:pPr>
      <w:r w:rsidRPr="00146018">
        <w:rPr>
          <w:b/>
        </w:rPr>
        <w:t xml:space="preserve">Rutiner ankomst kvotflykting med akut vårdbehov </w:t>
      </w:r>
    </w:p>
    <w:p w14:paraId="1FC77C1E" w14:textId="77777777" w:rsidR="00542FEF" w:rsidRDefault="00542FEF">
      <w:r>
        <w:t>Om uppgifter i MAF (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asses</w:t>
      </w:r>
      <w:r w:rsidR="00F063F8">
        <w:t>s</w:t>
      </w:r>
      <w:r>
        <w:t>ment</w:t>
      </w:r>
      <w:proofErr w:type="spellEnd"/>
      <w:r>
        <w:t xml:space="preserve"> form) och anvisningsdokument från Migrationsverket informerar om att personen är i behov av akut sjukvård: </w:t>
      </w:r>
    </w:p>
    <w:p w14:paraId="42F160EB" w14:textId="77777777" w:rsidR="002435BB" w:rsidRDefault="002435BB" w:rsidP="002435BB">
      <w:pPr>
        <w:pStyle w:val="Liststycke"/>
        <w:numPr>
          <w:ilvl w:val="0"/>
          <w:numId w:val="1"/>
        </w:numPr>
      </w:pPr>
      <w:r>
        <w:t xml:space="preserve">Kontakta Migrationsverket Kvotfunktionen vid behov som också kan ge ytterligare info och ordna fram medicinska underlag i vissa fall. </w:t>
      </w:r>
    </w:p>
    <w:p w14:paraId="411FDEEE" w14:textId="77777777" w:rsidR="00542FEF" w:rsidRDefault="00542FEF" w:rsidP="00146018">
      <w:pPr>
        <w:pStyle w:val="Liststycke"/>
        <w:numPr>
          <w:ilvl w:val="0"/>
          <w:numId w:val="1"/>
        </w:numPr>
      </w:pPr>
      <w:r>
        <w:t>Vid behov konsultera MAS (med</w:t>
      </w:r>
      <w:r w:rsidR="00AD45CA">
        <w:t xml:space="preserve">icinskt ansvarig sjuksköterska på kommunen) Agneta Kling, Lotta Nobel. Kan hjälpa till att förstå medicinska underlagen </w:t>
      </w:r>
      <w:proofErr w:type="spellStart"/>
      <w:r w:rsidR="00AD45CA">
        <w:t>bl</w:t>
      </w:r>
      <w:proofErr w:type="spellEnd"/>
      <w:r w:rsidR="00AD45CA">
        <w:t xml:space="preserve"> a </w:t>
      </w:r>
    </w:p>
    <w:p w14:paraId="7EB815D7" w14:textId="77777777" w:rsidR="002435BB" w:rsidRDefault="002435BB" w:rsidP="002435BB">
      <w:pPr>
        <w:pStyle w:val="Liststycke"/>
      </w:pPr>
    </w:p>
    <w:p w14:paraId="772AE0F3" w14:textId="77777777" w:rsidR="00AD45CA" w:rsidRDefault="00AD45CA" w:rsidP="002435BB">
      <w:pPr>
        <w:pStyle w:val="Liststycke"/>
        <w:numPr>
          <w:ilvl w:val="0"/>
          <w:numId w:val="1"/>
        </w:numPr>
      </w:pPr>
      <w:r>
        <w:t xml:space="preserve">Kontakta Migrationsverket Kvotfunktionen vid behov som också kan ge ytterligare info och ordna fram medicinska underlag i vissa fall. </w:t>
      </w:r>
    </w:p>
    <w:p w14:paraId="4304B041" w14:textId="77777777" w:rsidR="00AD45CA" w:rsidRDefault="00AD45CA" w:rsidP="00AD45CA">
      <w:pPr>
        <w:pStyle w:val="Liststycke"/>
        <w:numPr>
          <w:ilvl w:val="0"/>
          <w:numId w:val="1"/>
        </w:numPr>
      </w:pPr>
      <w:r>
        <w:t>Konsultera biståndshandläggare/</w:t>
      </w:r>
      <w:proofErr w:type="spellStart"/>
      <w:r>
        <w:t>SoL</w:t>
      </w:r>
      <w:proofErr w:type="spellEnd"/>
      <w:r>
        <w:t xml:space="preserve"> handläggare </w:t>
      </w:r>
      <w:proofErr w:type="spellStart"/>
      <w:r>
        <w:t>Tedros</w:t>
      </w:r>
      <w:proofErr w:type="spellEnd"/>
      <w:r>
        <w:t xml:space="preserve"> </w:t>
      </w:r>
      <w:proofErr w:type="spellStart"/>
      <w:r>
        <w:t>Asmelash</w:t>
      </w:r>
      <w:proofErr w:type="spellEnd"/>
      <w:r>
        <w:t xml:space="preserve"> om det framgår att funktionsnedsättning finns. Han kan t ex hjälpa till boka korttidsboende vid behov</w:t>
      </w:r>
    </w:p>
    <w:p w14:paraId="25EA8FB2" w14:textId="77777777" w:rsidR="00AD45CA" w:rsidRDefault="00AD45CA" w:rsidP="00AD45CA">
      <w:pPr>
        <w:pStyle w:val="Liststycke"/>
        <w:numPr>
          <w:ilvl w:val="0"/>
          <w:numId w:val="1"/>
        </w:numPr>
      </w:pPr>
      <w:r>
        <w:t>Liggande transport/ambulanstransport – kontakta Ambulanstrans</w:t>
      </w:r>
      <w:r w:rsidR="00146018">
        <w:t xml:space="preserve">port Södersjukhuset </w:t>
      </w:r>
      <w:r>
        <w:t xml:space="preserve">för att boka tiden. Kontrollera om de ordnar med tillstånd att komma in till Arlanda själva eller om kommunen behöver kontakta polismyndigheten. Ambulanstransporten hämtar upp direkt vid flygplanet. </w:t>
      </w:r>
    </w:p>
    <w:p w14:paraId="32977096" w14:textId="77777777" w:rsidR="00AD45CA" w:rsidRDefault="002C1DA1" w:rsidP="00AD45CA">
      <w:pPr>
        <w:pStyle w:val="Liststycke"/>
        <w:numPr>
          <w:ilvl w:val="0"/>
          <w:numId w:val="1"/>
        </w:numPr>
      </w:pPr>
      <w:r>
        <w:t xml:space="preserve">Kontakta Migrationsverket assistans på Arlanda när ankomstdatum och tid är fastställd och lämna kontaktuppgifter till de handläggare som möter upp vid Södersjukhuset. </w:t>
      </w:r>
      <w:r w:rsidR="00AD45CA">
        <w:t xml:space="preserve">De möter upp ambulanspersonalen vid flyget. </w:t>
      </w:r>
    </w:p>
    <w:p w14:paraId="76C70AEC" w14:textId="77777777" w:rsidR="00AD45CA" w:rsidRDefault="00AD45CA" w:rsidP="00AD45CA">
      <w:pPr>
        <w:pStyle w:val="Liststycke"/>
        <w:numPr>
          <w:ilvl w:val="0"/>
          <w:numId w:val="1"/>
        </w:numPr>
      </w:pPr>
      <w:r>
        <w:t xml:space="preserve">Medicinsk eskort – om medicinsk eskort följer med lämnar hen uppgifter till ambulanspersonalen eller följer med i ambulansen och lämnar över till personalen till sjukhuset. </w:t>
      </w:r>
    </w:p>
    <w:p w14:paraId="4CFAF72B" w14:textId="77777777" w:rsidR="00AD45CA" w:rsidRDefault="002C1DA1" w:rsidP="00AD45CA">
      <w:pPr>
        <w:pStyle w:val="Liststycke"/>
        <w:numPr>
          <w:ilvl w:val="0"/>
          <w:numId w:val="1"/>
        </w:numPr>
      </w:pPr>
      <w:r>
        <w:t xml:space="preserve">Boendehandläggare och/eller etableringsstöd möter upp ambulanspersonal och personen på sjukhuset, vid akutmottagningen. </w:t>
      </w:r>
    </w:p>
    <w:p w14:paraId="52E91B24" w14:textId="77777777" w:rsidR="002435BB" w:rsidRDefault="002C1DA1" w:rsidP="002435BB">
      <w:pPr>
        <w:pStyle w:val="Liststycke"/>
        <w:numPr>
          <w:ilvl w:val="0"/>
          <w:numId w:val="1"/>
        </w:numPr>
      </w:pPr>
      <w:r>
        <w:t xml:space="preserve">Bagage:  Boka </w:t>
      </w:r>
      <w:proofErr w:type="spellStart"/>
      <w:r>
        <w:t>budtaxi</w:t>
      </w:r>
      <w:proofErr w:type="spellEnd"/>
      <w:r>
        <w:t xml:space="preserve"> via Taxi Stockholm. Taxicheck fungerar. Migrationsverkets personal kan hämta ut i bagageutlämningen och ta med ut i ankomsthallen där taxiföraren möter upp. Taxiföraren </w:t>
      </w:r>
      <w:r w:rsidR="002435BB">
        <w:t xml:space="preserve">uppmanas ha en skylt med Migrationsverket på. </w:t>
      </w:r>
    </w:p>
    <w:p w14:paraId="53C30AD8" w14:textId="77777777" w:rsidR="002435BB" w:rsidRDefault="002435BB" w:rsidP="002435BB">
      <w:pPr>
        <w:pStyle w:val="Liststycke"/>
        <w:numPr>
          <w:ilvl w:val="0"/>
          <w:numId w:val="1"/>
        </w:numPr>
      </w:pPr>
      <w:r>
        <w:t xml:space="preserve">Om specialbagage finns t ex rullstol som hämtas utanför själva bagageutlämningen kan taxiföraren hämta upp den på Bagageservice i ankomsthallen Terminal 5 om han har ett </w:t>
      </w:r>
      <w:proofErr w:type="spellStart"/>
      <w:r>
        <w:t>idnummer</w:t>
      </w:r>
      <w:proofErr w:type="spellEnd"/>
      <w:r>
        <w:t xml:space="preserve">. </w:t>
      </w:r>
    </w:p>
    <w:p w14:paraId="7C83E758" w14:textId="77777777" w:rsidR="002435BB" w:rsidRDefault="002435BB" w:rsidP="00146018">
      <w:pPr>
        <w:pStyle w:val="Liststycke"/>
      </w:pPr>
    </w:p>
    <w:p w14:paraId="6B4F03DE" w14:textId="77777777" w:rsidR="00AD45CA" w:rsidRDefault="00AD45CA" w:rsidP="00AD45CA">
      <w:pPr>
        <w:pStyle w:val="Liststycke"/>
      </w:pPr>
    </w:p>
    <w:p w14:paraId="515440E0" w14:textId="77777777" w:rsidR="00AD45CA" w:rsidRPr="00146018" w:rsidRDefault="002435BB" w:rsidP="00AD45CA">
      <w:pPr>
        <w:pStyle w:val="Liststycke"/>
        <w:rPr>
          <w:b/>
        </w:rPr>
      </w:pPr>
      <w:r w:rsidRPr="00146018">
        <w:rPr>
          <w:b/>
        </w:rPr>
        <w:t xml:space="preserve">Kontaktuppgifter: </w:t>
      </w:r>
    </w:p>
    <w:p w14:paraId="2849BA80" w14:textId="77777777" w:rsidR="002435BB" w:rsidRDefault="002435BB" w:rsidP="00AD45CA">
      <w:pPr>
        <w:pStyle w:val="Liststycke"/>
      </w:pPr>
      <w:r>
        <w:t>Migrationsverket kvotfunktionen</w:t>
      </w:r>
      <w:r w:rsidR="00146018">
        <w:tab/>
      </w:r>
      <w:proofErr w:type="gramStart"/>
      <w:r w:rsidR="00146018">
        <w:t>010-4854811</w:t>
      </w:r>
      <w:proofErr w:type="gramEnd"/>
    </w:p>
    <w:p w14:paraId="2F849445" w14:textId="77777777" w:rsidR="002435BB" w:rsidRDefault="002435BB" w:rsidP="00AD45CA">
      <w:pPr>
        <w:pStyle w:val="Liststycke"/>
      </w:pPr>
      <w:r>
        <w:t xml:space="preserve">Migrationsverket/Arlanda </w:t>
      </w:r>
      <w:r w:rsidR="00146018">
        <w:tab/>
      </w:r>
      <w:proofErr w:type="gramStart"/>
      <w:r w:rsidR="00146018">
        <w:t>010-4858955</w:t>
      </w:r>
      <w:proofErr w:type="gramEnd"/>
      <w:r w:rsidR="00146018">
        <w:t>, 010-4851860</w:t>
      </w:r>
    </w:p>
    <w:p w14:paraId="0C38F7C2" w14:textId="77777777" w:rsidR="002435BB" w:rsidRDefault="002435BB" w:rsidP="00AD45CA">
      <w:pPr>
        <w:pStyle w:val="Liststycke"/>
      </w:pPr>
      <w:r>
        <w:t xml:space="preserve">Ambulanstransport </w:t>
      </w:r>
      <w:r w:rsidR="00146018">
        <w:tab/>
      </w:r>
      <w:r w:rsidR="00146018">
        <w:tab/>
      </w:r>
      <w:proofErr w:type="gramStart"/>
      <w:r w:rsidR="00146018">
        <w:t>08-4542100</w:t>
      </w:r>
      <w:proofErr w:type="gramEnd"/>
    </w:p>
    <w:p w14:paraId="0085750B" w14:textId="77777777" w:rsidR="00146018" w:rsidRDefault="00146018" w:rsidP="00AD45CA">
      <w:pPr>
        <w:pStyle w:val="Liststycke"/>
      </w:pPr>
    </w:p>
    <w:p w14:paraId="1AE7D6E1" w14:textId="77777777" w:rsidR="002435BB" w:rsidRDefault="002435BB" w:rsidP="00AD45CA">
      <w:pPr>
        <w:pStyle w:val="Liststycke"/>
      </w:pPr>
    </w:p>
    <w:p w14:paraId="4B2B2BD6" w14:textId="77777777" w:rsidR="00AD45CA" w:rsidRDefault="00AD45CA" w:rsidP="00AD45CA">
      <w:pPr>
        <w:pStyle w:val="Liststycke"/>
      </w:pPr>
    </w:p>
    <w:p w14:paraId="523D9BA0" w14:textId="77777777" w:rsidR="00AD45CA" w:rsidRDefault="00AD45CA" w:rsidP="00AD45CA">
      <w:pPr>
        <w:pStyle w:val="Liststycke"/>
      </w:pPr>
    </w:p>
    <w:sectPr w:rsidR="00AD4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8DD9" w14:textId="77777777" w:rsidR="009817A8" w:rsidRDefault="009817A8" w:rsidP="009817A8">
      <w:pPr>
        <w:spacing w:after="0" w:line="240" w:lineRule="auto"/>
      </w:pPr>
      <w:r>
        <w:separator/>
      </w:r>
    </w:p>
  </w:endnote>
  <w:endnote w:type="continuationSeparator" w:id="0">
    <w:p w14:paraId="703912B6" w14:textId="77777777" w:rsidR="009817A8" w:rsidRDefault="009817A8" w:rsidP="0098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3E77" w14:textId="77777777" w:rsidR="009817A8" w:rsidRDefault="009817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B9AA" w14:textId="77777777" w:rsidR="009817A8" w:rsidRDefault="009817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A4C4" w14:textId="77777777" w:rsidR="009817A8" w:rsidRDefault="009817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3A6B" w14:textId="77777777" w:rsidR="009817A8" w:rsidRDefault="009817A8" w:rsidP="009817A8">
      <w:pPr>
        <w:spacing w:after="0" w:line="240" w:lineRule="auto"/>
      </w:pPr>
      <w:r>
        <w:separator/>
      </w:r>
    </w:p>
  </w:footnote>
  <w:footnote w:type="continuationSeparator" w:id="0">
    <w:p w14:paraId="1FE8D396" w14:textId="77777777" w:rsidR="009817A8" w:rsidRDefault="009817A8" w:rsidP="0098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E04E" w14:textId="77777777" w:rsidR="009817A8" w:rsidRDefault="009817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F45E" w14:textId="77777777" w:rsidR="009817A8" w:rsidRDefault="009817A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C08C" w14:textId="77777777" w:rsidR="009817A8" w:rsidRDefault="009817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5098A"/>
    <w:multiLevelType w:val="hybridMultilevel"/>
    <w:tmpl w:val="7CEAA1C2"/>
    <w:lvl w:ilvl="0" w:tplc="B5FC0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EF"/>
    <w:rsid w:val="00146018"/>
    <w:rsid w:val="002435BB"/>
    <w:rsid w:val="0024699E"/>
    <w:rsid w:val="002C1DA1"/>
    <w:rsid w:val="00542FEF"/>
    <w:rsid w:val="009817A8"/>
    <w:rsid w:val="00AD45CA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C06"/>
  <w15:chartTrackingRefBased/>
  <w15:docId w15:val="{97374251-9A65-4BDB-8B8B-0411A43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2FE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7A8"/>
  </w:style>
  <w:style w:type="paragraph" w:styleId="Sidfot">
    <w:name w:val="footer"/>
    <w:basedOn w:val="Normal"/>
    <w:link w:val="SidfotChar"/>
    <w:uiPriority w:val="99"/>
    <w:unhideWhenUsed/>
    <w:rsid w:val="0098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5B0EA3D46DC429FBA984065894C77" ma:contentTypeVersion="7" ma:contentTypeDescription="Skapa ett nytt dokument." ma:contentTypeScope="" ma:versionID="6c1039228b5f65bc8d29e040f5256e09">
  <xsd:schema xmlns:xsd="http://www.w3.org/2001/XMLSchema" xmlns:xs="http://www.w3.org/2001/XMLSchema" xmlns:p="http://schemas.microsoft.com/office/2006/metadata/properties" xmlns:ns2="9551ed1f-6870-4d4b-8695-b6b94c3571bc" xmlns:ns3="d855eb25-14c8-4607-acac-f5867b37882d" targetNamespace="http://schemas.microsoft.com/office/2006/metadata/properties" ma:root="true" ma:fieldsID="817707aeec62c16046a3f4bebbf3a910" ns2:_="" ns3:_="">
    <xsd:import namespace="9551ed1f-6870-4d4b-8695-b6b94c3571bc"/>
    <xsd:import namespace="d855eb25-14c8-4607-acac-f5867b378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eb25-14c8-4607-acac-f5867b378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63D3-9013-4A05-BA23-F394E6121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D273B-E86B-411E-8B05-C45B7FFDD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E0FAE-7875-4754-828D-6A55CB65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d855eb25-14c8-4607-acac-f5867b378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Zetterlund Pia</dc:creator>
  <cp:keywords/>
  <dc:description/>
  <cp:lastModifiedBy>Persson Eva</cp:lastModifiedBy>
  <cp:revision>2</cp:revision>
  <dcterms:created xsi:type="dcterms:W3CDTF">2021-04-27T09:17:00Z</dcterms:created>
  <dcterms:modified xsi:type="dcterms:W3CDTF">2021-04-27T09:17:00Z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0x0101000C85B0EA3D46DC429FBA984065894C77</vt:lpwstr>
  </property>
</Properties>
</file>