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DF212E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Hantering av narkotikaklassade läkemedel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753F8B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753F8B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753F8B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753F8B" w:rsidRDefault="00DF212E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753F8B">
        <w:rPr>
          <w:rFonts w:ascii="Gill Sans MT" w:hAnsi="Gill Sans MT"/>
          <w:noProof/>
          <w:sz w:val="22"/>
          <w:szCs w:val="22"/>
        </w:rPr>
        <w:t>R</w:t>
      </w:r>
      <w:r w:rsidR="003E0763" w:rsidRPr="00753F8B">
        <w:rPr>
          <w:rFonts w:ascii="Gill Sans MT" w:hAnsi="Gill Sans MT"/>
          <w:noProof/>
          <w:sz w:val="22"/>
          <w:szCs w:val="22"/>
        </w:rPr>
        <w:t xml:space="preserve">utinen </w:t>
      </w:r>
      <w:r w:rsidRPr="00753F8B">
        <w:rPr>
          <w:rFonts w:ascii="Gill Sans MT" w:hAnsi="Gill Sans MT"/>
          <w:noProof/>
          <w:sz w:val="22"/>
          <w:szCs w:val="22"/>
        </w:rPr>
        <w:t>ser till att verksamheten hanterar narkotiska preparat såsom krav ställer</w:t>
      </w:r>
      <w:r w:rsidR="003E0763" w:rsidRPr="00753F8B">
        <w:rPr>
          <w:rFonts w:ascii="Gill Sans MT" w:hAnsi="Gill Sans MT"/>
          <w:noProof/>
          <w:sz w:val="22"/>
          <w:szCs w:val="22"/>
        </w:rPr>
        <w:t>.</w:t>
      </w:r>
    </w:p>
    <w:p w:rsidR="009A0F53" w:rsidRPr="00753F8B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753F8B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753F8B" w:rsidRDefault="00DF212E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753F8B">
        <w:rPr>
          <w:sz w:val="22"/>
          <w:szCs w:val="22"/>
        </w:rPr>
        <w:t xml:space="preserve">Sjuksköterskor och undersköterskor inom Nacka seniorcenter. </w:t>
      </w:r>
    </w:p>
    <w:p w:rsidR="00A94924" w:rsidRPr="00753F8B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753F8B">
        <w:rPr>
          <w:rFonts w:ascii="Gill Sans MT" w:hAnsi="Gill Sans MT"/>
          <w:b/>
          <w:noProof/>
          <w:sz w:val="22"/>
          <w:szCs w:val="22"/>
        </w:rPr>
        <w:t>Utförande</w:t>
      </w:r>
      <w:r w:rsidR="00DF212E" w:rsidRPr="00753F8B">
        <w:rPr>
          <w:rFonts w:ascii="Gill Sans MT" w:hAnsi="Gill Sans MT"/>
          <w:b/>
          <w:noProof/>
          <w:sz w:val="22"/>
          <w:szCs w:val="22"/>
        </w:rPr>
        <w:br/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  <w:r w:rsidRPr="00753F8B">
        <w:rPr>
          <w:rFonts w:ascii="Gill Sans MT" w:hAnsi="Gill Sans MT"/>
          <w:sz w:val="22"/>
          <w:szCs w:val="22"/>
          <w:u w:val="single"/>
        </w:rPr>
        <w:t>Sjuksköterskans ansvar:</w:t>
      </w:r>
      <w:r w:rsidRPr="00753F8B">
        <w:rPr>
          <w:rFonts w:ascii="Gill Sans MT" w:hAnsi="Gill Sans MT"/>
          <w:sz w:val="22"/>
          <w:szCs w:val="22"/>
          <w:u w:val="single"/>
        </w:rPr>
        <w:br/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i/>
          <w:sz w:val="22"/>
          <w:szCs w:val="22"/>
        </w:rPr>
      </w:pPr>
      <w:r w:rsidRPr="00753F8B">
        <w:rPr>
          <w:rFonts w:ascii="Gill Sans MT" w:hAnsi="Gill Sans MT"/>
          <w:i/>
          <w:sz w:val="22"/>
          <w:szCs w:val="22"/>
        </w:rPr>
        <w:t>Kunds privata narkotikaklassade läkemedel:</w:t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  <w:r w:rsidRPr="00753F8B">
        <w:rPr>
          <w:rFonts w:ascii="Gill Sans MT" w:hAnsi="Gill Sans MT"/>
          <w:sz w:val="22"/>
          <w:szCs w:val="22"/>
        </w:rPr>
        <w:t xml:space="preserve">Sjuksköterska ansvarar för att fylla på en liten mängd av kunds privata narkotikaklassade läkemedel i Kunds medicinskåp samt dokumentera tillförd mängd på förbrukningsjournal. Läkemedlet skall förvaras i originalförpackning alternativt blister märkt med kunds namn, personnummer, läkemedlets namn och styrka, vid märkt blister skall ssk signera blistret.  </w:t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  <w:r w:rsidRPr="00753F8B">
        <w:rPr>
          <w:rFonts w:ascii="Gill Sans MT" w:hAnsi="Gill Sans MT"/>
          <w:sz w:val="22"/>
          <w:szCs w:val="22"/>
        </w:rPr>
        <w:t>Sjuksköterska kontrollräknar de narkotikaklassade läkemedel hos kund minst varannan vecka och dokumenterar eventuellt över/underskott på förbrukningsjournalen i MCSS. enhetschef och Medicinskt ansvarig sjuksköterska (MAS) skall informeras vid avvikelser.</w:t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</w:p>
    <w:p w:rsidR="00DF212E" w:rsidRPr="00753F8B" w:rsidRDefault="00DF212E" w:rsidP="00DF212E">
      <w:pPr>
        <w:spacing w:line="240" w:lineRule="auto"/>
        <w:rPr>
          <w:rFonts w:ascii="Gill Sans MT" w:hAnsi="Gill Sans MT"/>
          <w:i/>
          <w:sz w:val="22"/>
          <w:szCs w:val="22"/>
        </w:rPr>
      </w:pPr>
      <w:r w:rsidRPr="00753F8B">
        <w:rPr>
          <w:rFonts w:ascii="Gill Sans MT" w:hAnsi="Gill Sans MT"/>
          <w:i/>
          <w:sz w:val="22"/>
          <w:szCs w:val="22"/>
        </w:rPr>
        <w:t>Buffertförrådets narkotikaklassade läkemedel:</w:t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  <w:r w:rsidRPr="00753F8B">
        <w:rPr>
          <w:rFonts w:ascii="Gill Sans MT" w:hAnsi="Gill Sans MT"/>
          <w:sz w:val="22"/>
          <w:szCs w:val="22"/>
        </w:rPr>
        <w:t>Den sjuksköterska som är narkotikaansvarig kontrollräknar de narkotikaklassade läkemedlen minst varje månad och dokumenterar eventuellt över/underskott på särskilt avsedd förbrukningsjournal och rapporterar underskott till enhetschef och MAS.</w:t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  <w:r w:rsidRPr="00753F8B">
        <w:rPr>
          <w:rFonts w:ascii="Gill Sans MT" w:hAnsi="Gill Sans MT"/>
          <w:sz w:val="22"/>
          <w:szCs w:val="22"/>
        </w:rPr>
        <w:t>Vid kassering av narkotikaklassade läkemedel skall två sjuksköterskor medverka och signera i förbrukningsjournalen.</w:t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  <w:r w:rsidRPr="00753F8B">
        <w:rPr>
          <w:rFonts w:ascii="Gill Sans MT" w:hAnsi="Gill Sans MT"/>
          <w:sz w:val="22"/>
          <w:szCs w:val="22"/>
          <w:u w:val="single"/>
        </w:rPr>
        <w:t>Undersköterskans ansvar:</w:t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</w:p>
    <w:p w:rsidR="00DF212E" w:rsidRPr="00753F8B" w:rsidRDefault="00DF212E" w:rsidP="00DF212E">
      <w:pPr>
        <w:spacing w:line="240" w:lineRule="auto"/>
        <w:rPr>
          <w:rFonts w:ascii="Gill Sans MT" w:hAnsi="Gill Sans MT"/>
          <w:i/>
          <w:sz w:val="22"/>
          <w:szCs w:val="22"/>
        </w:rPr>
      </w:pPr>
      <w:r w:rsidRPr="00753F8B">
        <w:rPr>
          <w:rFonts w:ascii="Gill Sans MT" w:hAnsi="Gill Sans MT"/>
          <w:i/>
          <w:sz w:val="22"/>
          <w:szCs w:val="22"/>
        </w:rPr>
        <w:t xml:space="preserve">Uttag av kunds privata narkotikaklassade läkemedel: </w:t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  <w:r w:rsidRPr="00753F8B">
        <w:rPr>
          <w:rFonts w:ascii="Gill Sans MT" w:hAnsi="Gill Sans MT"/>
          <w:sz w:val="22"/>
          <w:szCs w:val="22"/>
        </w:rPr>
        <w:t xml:space="preserve">Narkotikaklassade läkemedel som ges vid behov skall först godkännas sjuksköterska. Vid utdelning av narkotikaklassade läkemedel skall undersköterska eller vårdbiträde med delegerat ansvar kontrollräknar och registrera över/underskott på avsedd förbrukningsjournal, MCSS. Eventuella avvikelser skall omgående rapporteras till sjuksköterska.  </w:t>
      </w:r>
    </w:p>
    <w:p w:rsidR="00DF212E" w:rsidRPr="00753F8B" w:rsidRDefault="00DF212E" w:rsidP="00DF212E">
      <w:pPr>
        <w:spacing w:line="240" w:lineRule="auto"/>
        <w:rPr>
          <w:rFonts w:ascii="Gill Sans MT" w:hAnsi="Gill Sans MT"/>
          <w:sz w:val="22"/>
          <w:szCs w:val="22"/>
        </w:rPr>
      </w:pPr>
      <w:r w:rsidRPr="00753F8B">
        <w:rPr>
          <w:rFonts w:ascii="Gill Sans MT" w:hAnsi="Gill Sans MT"/>
          <w:sz w:val="22"/>
          <w:szCs w:val="22"/>
        </w:rPr>
        <w:t>Orsak till administreringen och utvärdering av resultat skall dokumenteras i kunds journal.</w:t>
      </w:r>
    </w:p>
    <w:p w:rsidR="003E0763" w:rsidRPr="00753F8B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753F8B">
        <w:rPr>
          <w:rFonts w:ascii="Gill Sans MT" w:hAnsi="Gill Sans MT"/>
          <w:noProof/>
          <w:sz w:val="22"/>
          <w:szCs w:val="22"/>
        </w:rPr>
        <w:t xml:space="preserve"> </w:t>
      </w:r>
      <w:bookmarkStart w:id="5" w:name="_GoBack"/>
      <w:bookmarkEnd w:id="5"/>
    </w:p>
    <w:sectPr w:rsidR="003E0763" w:rsidRPr="00753F8B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076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9C13D5">
      <w:fldChar w:fldCharType="begin"/>
    </w:r>
    <w:r w:rsidR="009C13D5">
      <w:instrText xml:space="preserve"> NUMPAGES  \* Arabic  \* MERGEFORMAT </w:instrText>
    </w:r>
    <w:r w:rsidR="009C13D5">
      <w:fldChar w:fldCharType="separate"/>
    </w:r>
    <w:r w:rsidR="003E0763" w:rsidRPr="003E0763">
      <w:rPr>
        <w:rFonts w:ascii="Gill Sans MT" w:hAnsi="Gill Sans MT"/>
        <w:noProof/>
      </w:rPr>
      <w:t>2</w:t>
    </w:r>
    <w:r w:rsidR="009C13D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9C13D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9C13D5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Izabell Söderström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53F8B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13D5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212E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E5EFC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F868-0CEF-4C1C-BA86-41A8DEF7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11</TotalTime>
  <Pages>1</Pages>
  <Words>204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2005-09-12T13:08:00Z</cp:lastPrinted>
  <dcterms:created xsi:type="dcterms:W3CDTF">2017-08-31T08:43:00Z</dcterms:created>
  <dcterms:modified xsi:type="dcterms:W3CDTF">2018-01-18T08:33:00Z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