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96F1" w14:textId="59DF6252" w:rsidR="0011645D" w:rsidRPr="002A7035" w:rsidRDefault="0011645D" w:rsidP="004A4383">
      <w:pPr>
        <w:pStyle w:val="Ingetavstnd"/>
        <w:tabs>
          <w:tab w:val="center" w:pos="3798"/>
        </w:tabs>
        <w:spacing w:line="240" w:lineRule="auto"/>
        <w:rPr>
          <w:color w:val="FFFFFF" w:themeColor="background1"/>
          <w:sz w:val="10"/>
          <w:szCs w:val="10"/>
        </w:rPr>
      </w:pPr>
      <w:r w:rsidRPr="002A7035">
        <w:rPr>
          <w:color w:val="FFFFFF" w:themeColor="background1"/>
          <w:sz w:val="10"/>
          <w:szCs w:val="10"/>
        </w:rPr>
        <w:t>Nacka kommun, Po</w:t>
      </w:r>
    </w:p>
    <w:p w14:paraId="76117D13" w14:textId="19D3BF39" w:rsidR="002A7035" w:rsidRPr="007117CB" w:rsidRDefault="007117CB" w:rsidP="007117CB">
      <w:pPr>
        <w:pStyle w:val="Rubrik1"/>
      </w:pPr>
      <w:r>
        <w:t>Digital körjournal vid användning av kommunal tjänstebil i arbetet</w:t>
      </w:r>
    </w:p>
    <w:p w14:paraId="17F8470D" w14:textId="3498D256" w:rsidR="00EC6E64" w:rsidRPr="00465E51" w:rsidRDefault="00B70017" w:rsidP="00F67436">
      <w:pPr>
        <w:pStyle w:val="Rubrikledtext"/>
      </w:pPr>
      <w:r w:rsidRPr="00465E51">
        <w:t>Dokumentets syfte</w:t>
      </w:r>
    </w:p>
    <w:p w14:paraId="79F91FBC" w14:textId="6BA9B5F9" w:rsidR="007117CB" w:rsidRDefault="007117CB" w:rsidP="007117CB">
      <w:pPr>
        <w:pStyle w:val="Normalledtext"/>
      </w:pPr>
      <w:r>
        <w:t>Digital körjournal är obligatoriskt för kommunbil och ska användas för att underlätta för kommunen och dess enheter att följa de krav som finns från Skatteverket på en korrekt ifylld körjournal. För verksamhetsbilarna används körjournal för att styrka att medarbetaren endast använder bil i tjänsten och inte privat.</w:t>
      </w:r>
    </w:p>
    <w:p w14:paraId="6543678E" w14:textId="15EF0368" w:rsidR="007117CB" w:rsidRDefault="007117CB" w:rsidP="007117CB">
      <w:pPr>
        <w:pStyle w:val="Normalledtext"/>
      </w:pPr>
      <w:r>
        <w:t>Med systemet ”WorkMirror” kommer varje förare att få en egen inloggning och ska (via mobilapp) ”checka-in” sig på bilen inför varje körning, samt i efterhand ange syfte med respektive körning.</w:t>
      </w:r>
    </w:p>
    <w:p w14:paraId="2ACA8F05" w14:textId="023ECA6E" w:rsidR="00B70017" w:rsidRPr="00465E51" w:rsidRDefault="007117CB" w:rsidP="007117CB">
      <w:pPr>
        <w:pStyle w:val="Normalledtext"/>
      </w:pPr>
      <w:r>
        <w:t>Bilen utrustas med en GPS-enhet som registrerar ingående och utgående mätarställning samt resträcka automatiskt.</w:t>
      </w:r>
    </w:p>
    <w:p w14:paraId="37DD8FBA" w14:textId="3599178C" w:rsidR="00B70017" w:rsidRPr="00465E51" w:rsidRDefault="00B70017" w:rsidP="00F67436">
      <w:pPr>
        <w:pStyle w:val="Rubrikledtext"/>
      </w:pPr>
      <w:r w:rsidRPr="00465E51">
        <w:t>Dokumentet gäller för</w:t>
      </w:r>
    </w:p>
    <w:p w14:paraId="70A1D6BE" w14:textId="56DB5F26" w:rsidR="007117CB" w:rsidRDefault="007117CB" w:rsidP="00F67436">
      <w:pPr>
        <w:pStyle w:val="Normalledtext"/>
      </w:pPr>
      <w:r>
        <w:t>Samtliga medarbetare som använder Natt- och Larmpatrullens tjänstebilar.</w:t>
      </w:r>
    </w:p>
    <w:p w14:paraId="3A493D16" w14:textId="77777777" w:rsidR="004A4383" w:rsidRPr="00465E51" w:rsidRDefault="004A4383" w:rsidP="004A4383">
      <w:pPr>
        <w:pStyle w:val="Rubrikledtext"/>
      </w:pPr>
      <w:r>
        <w:t>Behörighet och ansvar</w:t>
      </w:r>
    </w:p>
    <w:p w14:paraId="26B9579A" w14:textId="77777777" w:rsidR="004A4383" w:rsidRPr="00465E51" w:rsidRDefault="004A4383" w:rsidP="004A4383">
      <w:r w:rsidRPr="004A4383">
        <w:t>Samordnare tilldelar behörighet.</w:t>
      </w:r>
      <w:r>
        <w:br/>
      </w:r>
      <w:r>
        <w:br/>
      </w:r>
      <w:r w:rsidRPr="004A4383">
        <w:t>Chef ansvarar för och följer upp att körjournal används korrekt</w:t>
      </w:r>
      <w:r>
        <w:t>.</w:t>
      </w:r>
    </w:p>
    <w:p w14:paraId="38DE1144" w14:textId="77777777" w:rsidR="004A4383" w:rsidRDefault="004A4383" w:rsidP="00F67436">
      <w:pPr>
        <w:pStyle w:val="Normalledtext"/>
      </w:pPr>
    </w:p>
    <w:p w14:paraId="11C7377B" w14:textId="5FE01397" w:rsidR="007117CB" w:rsidRPr="007117CB" w:rsidRDefault="007117CB" w:rsidP="007117CB">
      <w:pPr>
        <w:pStyle w:val="Rubrik1"/>
      </w:pPr>
      <w:r>
        <w:t>Inför körning</w:t>
      </w:r>
    </w:p>
    <w:p w14:paraId="22A820FC" w14:textId="5B85B054" w:rsidR="007117CB" w:rsidRPr="007117CB" w:rsidRDefault="007117CB" w:rsidP="007117CB">
      <w:pPr>
        <w:numPr>
          <w:ilvl w:val="0"/>
          <w:numId w:val="18"/>
        </w:numPr>
      </w:pPr>
      <w:r>
        <w:t>L</w:t>
      </w:r>
      <w:r w:rsidRPr="007117CB">
        <w:t xml:space="preserve">ogga in i appen </w:t>
      </w:r>
      <w:r w:rsidR="0090388C">
        <w:t>”</w:t>
      </w:r>
      <w:r w:rsidRPr="007117CB">
        <w:t>Work</w:t>
      </w:r>
      <w:r w:rsidR="0090388C">
        <w:t>M</w:t>
      </w:r>
      <w:r w:rsidRPr="007117CB">
        <w:t>irror</w:t>
      </w:r>
      <w:r w:rsidR="0090388C">
        <w:t>”</w:t>
      </w:r>
      <w:r w:rsidRPr="007117CB">
        <w:t xml:space="preserve"> på tjänstetelefon.</w:t>
      </w:r>
    </w:p>
    <w:p w14:paraId="270618F9" w14:textId="0207AC67" w:rsidR="007117CB" w:rsidRPr="007117CB" w:rsidRDefault="007117CB" w:rsidP="0090388C">
      <w:pPr>
        <w:numPr>
          <w:ilvl w:val="0"/>
          <w:numId w:val="18"/>
        </w:numPr>
      </w:pPr>
      <w:r w:rsidRPr="007117CB">
        <w:t>Inloggning sker genom att ange din nacka-mail</w:t>
      </w:r>
      <w:r w:rsidR="0090388C">
        <w:t xml:space="preserve"> och ditt valda lösenord</w:t>
      </w:r>
      <w:r w:rsidRPr="007117CB">
        <w:t>.</w:t>
      </w:r>
      <w:r w:rsidR="0090388C">
        <w:br/>
        <w:t xml:space="preserve">Har du glömt lösenord? </w:t>
      </w:r>
      <w:r w:rsidR="00E06E9F">
        <w:t xml:space="preserve">Gå in på: </w:t>
      </w:r>
      <w:hyperlink r:id="rId8" w:history="1">
        <w:r w:rsidR="00E06E9F" w:rsidRPr="00615A57">
          <w:rPr>
            <w:rStyle w:val="Hyperlnk"/>
          </w:rPr>
          <w:t>https://app.workmirror.com/forgotpassword</w:t>
        </w:r>
      </w:hyperlink>
      <w:r w:rsidR="00E06E9F">
        <w:t xml:space="preserve"> eller </w:t>
      </w:r>
      <w:hyperlink r:id="rId9" w:history="1">
        <w:r w:rsidR="00E06E9F" w:rsidRPr="00615A57">
          <w:rPr>
            <w:rStyle w:val="Hyperlnk"/>
          </w:rPr>
          <w:t>https://app.workmirror.com/login/</w:t>
        </w:r>
      </w:hyperlink>
      <w:r w:rsidR="00E06E9F">
        <w:t xml:space="preserve"> </w:t>
      </w:r>
      <w:r w:rsidR="00E06E9F" w:rsidRPr="007117CB">
        <w:t>Klicka på ”glömt lösenord?” för att skapa ett nytt lösenord.</w:t>
      </w:r>
      <w:r w:rsidR="00E06E9F">
        <w:t xml:space="preserve"> Gör detta via webbläsaren som första steg innan du går in på appen.</w:t>
      </w:r>
    </w:p>
    <w:p w14:paraId="7C018557" w14:textId="3C7F47B9" w:rsidR="007117CB" w:rsidRPr="007117CB" w:rsidRDefault="007117CB" w:rsidP="007117CB">
      <w:pPr>
        <w:numPr>
          <w:ilvl w:val="0"/>
          <w:numId w:val="18"/>
        </w:numPr>
      </w:pPr>
      <w:r w:rsidRPr="007117CB">
        <w:lastRenderedPageBreak/>
        <w:t xml:space="preserve">När du är inloggad i appen – klicka på bilsymbolen högst upp till höger för att byta/sätta sig själv som förare. </w:t>
      </w:r>
    </w:p>
    <w:p w14:paraId="00CC9339" w14:textId="77777777" w:rsidR="0090388C" w:rsidRDefault="0090388C" w:rsidP="007117CB">
      <w:pPr>
        <w:numPr>
          <w:ilvl w:val="0"/>
          <w:numId w:val="18"/>
        </w:numPr>
      </w:pPr>
      <w:r>
        <w:t>T</w:t>
      </w:r>
      <w:r w:rsidR="007117CB" w:rsidRPr="007117CB">
        <w:t xml:space="preserve">rycker </w:t>
      </w:r>
      <w:r>
        <w:t>sen</w:t>
      </w:r>
      <w:r w:rsidR="007117CB" w:rsidRPr="007117CB">
        <w:t xml:space="preserve"> på pilen för att öppna en meny, som visar alla </w:t>
      </w:r>
      <w:r>
        <w:t>bilar</w:t>
      </w:r>
      <w:r w:rsidR="007117CB" w:rsidRPr="007117CB">
        <w:t xml:space="preserve">. </w:t>
      </w:r>
    </w:p>
    <w:p w14:paraId="5BF29BD1" w14:textId="69575B87" w:rsidR="007117CB" w:rsidRDefault="007117CB" w:rsidP="007117CB">
      <w:pPr>
        <w:numPr>
          <w:ilvl w:val="0"/>
          <w:numId w:val="18"/>
        </w:numPr>
      </w:pPr>
      <w:r w:rsidRPr="007117CB">
        <w:t>Välj aktuell bil som du ska köra och tryck på, ”Byt” eller ”Spara”.</w:t>
      </w:r>
    </w:p>
    <w:p w14:paraId="055097FE" w14:textId="428B3801" w:rsidR="007117CB" w:rsidRDefault="0090388C" w:rsidP="00713EF2">
      <w:pPr>
        <w:ind w:left="360"/>
        <w:rPr>
          <w:b/>
          <w:bCs/>
        </w:rPr>
      </w:pPr>
      <w:r w:rsidRPr="007117CB">
        <w:rPr>
          <w:b/>
          <w:bCs/>
        </w:rPr>
        <w:t xml:space="preserve">Det är viktigt att välja rätt bil och att </w:t>
      </w:r>
      <w:r w:rsidRPr="004A4383">
        <w:rPr>
          <w:b/>
          <w:bCs/>
        </w:rPr>
        <w:t xml:space="preserve">du </w:t>
      </w:r>
      <w:r w:rsidRPr="007117CB">
        <w:rPr>
          <w:b/>
          <w:bCs/>
        </w:rPr>
        <w:t xml:space="preserve">kommer ihåg att sätta </w:t>
      </w:r>
      <w:r w:rsidRPr="004A4383">
        <w:rPr>
          <w:b/>
          <w:bCs/>
        </w:rPr>
        <w:t>d</w:t>
      </w:r>
      <w:r w:rsidRPr="007117CB">
        <w:rPr>
          <w:b/>
          <w:bCs/>
        </w:rPr>
        <w:t xml:space="preserve">ig själv till förare innan </w:t>
      </w:r>
      <w:r w:rsidRPr="004A4383">
        <w:rPr>
          <w:b/>
          <w:bCs/>
        </w:rPr>
        <w:t xml:space="preserve">du </w:t>
      </w:r>
      <w:r w:rsidRPr="007117CB">
        <w:rPr>
          <w:b/>
          <w:bCs/>
        </w:rPr>
        <w:t>påbörjar en resa</w:t>
      </w:r>
      <w:r w:rsidRPr="004A4383">
        <w:rPr>
          <w:b/>
          <w:bCs/>
        </w:rPr>
        <w:t>. Detta för</w:t>
      </w:r>
      <w:r w:rsidRPr="007117CB">
        <w:rPr>
          <w:b/>
          <w:bCs/>
        </w:rPr>
        <w:t xml:space="preserve"> att resan </w:t>
      </w:r>
      <w:r w:rsidRPr="004A4383">
        <w:rPr>
          <w:b/>
          <w:bCs/>
        </w:rPr>
        <w:t xml:space="preserve">ska </w:t>
      </w:r>
      <w:r w:rsidRPr="007117CB">
        <w:rPr>
          <w:b/>
          <w:bCs/>
        </w:rPr>
        <w:t>registreras på rätt person. Det är annars den som senast valt bilen som ligger kvar som förare. Det går inte att logga ut sig</w:t>
      </w:r>
      <w:r w:rsidRPr="004A4383">
        <w:rPr>
          <w:b/>
          <w:bCs/>
        </w:rPr>
        <w:t xml:space="preserve"> från en bil</w:t>
      </w:r>
      <w:r w:rsidRPr="007117CB">
        <w:rPr>
          <w:b/>
          <w:bCs/>
        </w:rPr>
        <w:t xml:space="preserve"> på annat sätt.</w:t>
      </w:r>
    </w:p>
    <w:p w14:paraId="71F05401" w14:textId="77777777" w:rsidR="00713EF2" w:rsidRPr="007117CB" w:rsidRDefault="00713EF2" w:rsidP="00713EF2">
      <w:pPr>
        <w:rPr>
          <w:b/>
          <w:bCs/>
        </w:rPr>
      </w:pPr>
    </w:p>
    <w:p w14:paraId="3676F095" w14:textId="0E7B8E53" w:rsidR="007117CB" w:rsidRPr="007117CB" w:rsidRDefault="0090388C" w:rsidP="0090388C">
      <w:pPr>
        <w:pStyle w:val="Rubrik1"/>
      </w:pPr>
      <w:r>
        <w:t>Vid avslutad körning/byte av förare</w:t>
      </w:r>
    </w:p>
    <w:p w14:paraId="4686E7AD" w14:textId="3FCB2B33" w:rsidR="004A4383" w:rsidRDefault="007117CB" w:rsidP="004A4383">
      <w:r w:rsidRPr="007117CB">
        <w:t>Senast 5 min efter avslutad resa ska du ange orsak till körningen.</w:t>
      </w:r>
      <w:r w:rsidR="004A4383">
        <w:t xml:space="preserve"> R</w:t>
      </w:r>
      <w:r w:rsidR="004A4383" w:rsidRPr="007117CB">
        <w:t>esorna som körs syns i en lista där den senaste resan ligger höst upp.</w:t>
      </w:r>
    </w:p>
    <w:p w14:paraId="53462D38" w14:textId="77777777" w:rsidR="004A4383" w:rsidRDefault="007117CB" w:rsidP="004A4383">
      <w:pPr>
        <w:pStyle w:val="Liststycke"/>
        <w:numPr>
          <w:ilvl w:val="0"/>
          <w:numId w:val="21"/>
        </w:numPr>
      </w:pPr>
      <w:r w:rsidRPr="007117CB">
        <w:t xml:space="preserve">För att ange orsak/ändra syfte med resan, håller fingret på aktuell resa och swipa/dra fingret till höger. </w:t>
      </w:r>
    </w:p>
    <w:p w14:paraId="37AE028A" w14:textId="77777777" w:rsidR="004A4383" w:rsidRDefault="004A4383" w:rsidP="004A4383">
      <w:pPr>
        <w:pStyle w:val="Liststycke"/>
        <w:numPr>
          <w:ilvl w:val="0"/>
          <w:numId w:val="21"/>
        </w:numPr>
      </w:pPr>
      <w:r>
        <w:t xml:space="preserve">Välj alternativ </w:t>
      </w:r>
      <w:r w:rsidR="007117CB" w:rsidRPr="007117CB">
        <w:t>”arbete”</w:t>
      </w:r>
    </w:p>
    <w:p w14:paraId="112B51D5" w14:textId="0E07E3D3" w:rsidR="007117CB" w:rsidRPr="007117CB" w:rsidRDefault="004A4383" w:rsidP="004A4383">
      <w:pPr>
        <w:pStyle w:val="Liststycke"/>
        <w:numPr>
          <w:ilvl w:val="0"/>
          <w:numId w:val="21"/>
        </w:numPr>
      </w:pPr>
      <w:r>
        <w:t>S</w:t>
      </w:r>
      <w:r w:rsidR="007117CB" w:rsidRPr="007117CB">
        <w:t>kriv</w:t>
      </w:r>
      <w:r>
        <w:t xml:space="preserve"> </w:t>
      </w:r>
      <w:r w:rsidR="007117CB" w:rsidRPr="007117CB">
        <w:t>kommentar</w:t>
      </w:r>
      <w:r>
        <w:t xml:space="preserve">/ange orsak </w:t>
      </w:r>
      <w:r w:rsidR="007117CB" w:rsidRPr="007117CB">
        <w:t xml:space="preserve">i rutan som dyker upp. </w:t>
      </w:r>
    </w:p>
    <w:p w14:paraId="5314956D" w14:textId="715FA2FD" w:rsidR="004A4383" w:rsidRDefault="007117CB" w:rsidP="00FA47A6">
      <w:r w:rsidRPr="007117CB">
        <w:t>Det räcker att skriva ”kundbesök natt”, ”kundbesök larm”, ”installation av larm” eller liknande.</w:t>
      </w:r>
      <w:r w:rsidR="004A4383">
        <w:t xml:space="preserve"> I</w:t>
      </w:r>
      <w:r w:rsidR="004A4383" w:rsidRPr="007117CB">
        <w:t xml:space="preserve">nga privata </w:t>
      </w:r>
      <w:r w:rsidR="004A4383">
        <w:t>resor/</w:t>
      </w:r>
      <w:r w:rsidR="004A4383" w:rsidRPr="007117CB">
        <w:t xml:space="preserve">ärenden är tillåtet </w:t>
      </w:r>
      <w:r w:rsidR="004A4383">
        <w:t>i tjänsten.</w:t>
      </w:r>
    </w:p>
    <w:p w14:paraId="7CFCAC22" w14:textId="046487AC" w:rsidR="00745B53" w:rsidRDefault="00745B53" w:rsidP="00FA47A6"/>
    <w:p w14:paraId="1FB57394" w14:textId="409264AF" w:rsidR="00745B53" w:rsidRDefault="00745B53" w:rsidP="00FA47A6">
      <w:r>
        <w:t>Ansvarig för dokumentet</w:t>
      </w:r>
    </w:p>
    <w:p w14:paraId="350F7D40" w14:textId="55C274AA" w:rsidR="00745B53" w:rsidRDefault="00745B53" w:rsidP="00FA47A6">
      <w:r>
        <w:t>Verksamhetschef</w:t>
      </w:r>
      <w:r>
        <w:br/>
        <w:t>Natt- och larmpatrullen</w:t>
      </w:r>
      <w:r>
        <w:br/>
        <w:t>2024-01-22</w:t>
      </w:r>
    </w:p>
    <w:sectPr w:rsidR="00745B53" w:rsidSect="00713EF2">
      <w:headerReference w:type="even" r:id="rId10"/>
      <w:headerReference w:type="default" r:id="rId11"/>
      <w:footerReference w:type="even" r:id="rId12"/>
      <w:footerReference w:type="default" r:id="rId13"/>
      <w:headerReference w:type="first" r:id="rId14"/>
      <w:footerReference w:type="first" r:id="rId15"/>
      <w:pgSz w:w="11906" w:h="16838"/>
      <w:pgMar w:top="1333" w:right="2268" w:bottom="2977"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8233" w14:textId="77777777" w:rsidR="007117CB" w:rsidRDefault="007117CB" w:rsidP="00ED6C6F">
      <w:pPr>
        <w:spacing w:after="0" w:line="240" w:lineRule="auto"/>
      </w:pPr>
      <w:r>
        <w:separator/>
      </w:r>
    </w:p>
  </w:endnote>
  <w:endnote w:type="continuationSeparator" w:id="0">
    <w:p w14:paraId="477265A4" w14:textId="77777777" w:rsidR="007117CB" w:rsidRDefault="007117CB"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57F9" w14:textId="77777777" w:rsidR="00FB3B1C" w:rsidRDefault="00FB3B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5C72490F" w14:textId="77777777" w:rsidTr="00AD0B38">
      <w:tc>
        <w:tcPr>
          <w:tcW w:w="10206" w:type="dxa"/>
        </w:tcPr>
        <w:p w14:paraId="621BB818"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2769A436" w14:textId="77777777" w:rsidR="00ED6C6F" w:rsidRDefault="00ED6C6F" w:rsidP="00FA47A6">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E9AE"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4DB38688" w14:textId="77777777" w:rsidTr="00713016">
      <w:trPr>
        <w:trHeight w:val="75"/>
      </w:trPr>
      <w:tc>
        <w:tcPr>
          <w:tcW w:w="2184" w:type="dxa"/>
          <w:tcBorders>
            <w:top w:val="single" w:sz="4" w:space="0" w:color="auto"/>
          </w:tcBorders>
          <w:tcMar>
            <w:top w:w="57" w:type="dxa"/>
          </w:tcMar>
        </w:tcPr>
        <w:p w14:paraId="56495C66"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576AAAF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322EA85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42FDECAC"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226D6A1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5A8C960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5E646CEC"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5BB9BCF1" w14:textId="77777777" w:rsidTr="00713016">
      <w:trPr>
        <w:trHeight w:val="75"/>
      </w:trPr>
      <w:tc>
        <w:tcPr>
          <w:tcW w:w="2184" w:type="dxa"/>
        </w:tcPr>
        <w:p w14:paraId="7B3CDF5A"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695178A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758D98E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543066CE"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5FE4DB5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69C008D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071F6D8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7F924EC6"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43B4" w14:textId="77777777" w:rsidR="007117CB" w:rsidRDefault="007117CB" w:rsidP="00ED6C6F">
      <w:pPr>
        <w:spacing w:after="0" w:line="240" w:lineRule="auto"/>
      </w:pPr>
      <w:r>
        <w:separator/>
      </w:r>
    </w:p>
  </w:footnote>
  <w:footnote w:type="continuationSeparator" w:id="0">
    <w:p w14:paraId="0F07410A" w14:textId="77777777" w:rsidR="007117CB" w:rsidRDefault="007117CB"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EC6" w14:textId="77777777" w:rsidR="00FB3B1C" w:rsidRDefault="00FB3B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64A5965F" w14:textId="77777777" w:rsidTr="00AD0B38">
      <w:tc>
        <w:tcPr>
          <w:tcW w:w="5235" w:type="dxa"/>
        </w:tcPr>
        <w:p w14:paraId="20C83985" w14:textId="77777777" w:rsidR="00FA47A6" w:rsidRDefault="00FA47A6" w:rsidP="00FA47A6">
          <w:pPr>
            <w:pStyle w:val="Ingetavstnd"/>
          </w:pPr>
          <w:r>
            <w:rPr>
              <w:noProof/>
            </w:rPr>
            <w:drawing>
              <wp:inline distT="0" distB="0" distL="0" distR="0" wp14:anchorId="49700B1D" wp14:editId="6A674334">
                <wp:extent cx="433656" cy="612000"/>
                <wp:effectExtent l="0" t="0" r="5080" b="0"/>
                <wp:docPr id="140" name="Bildobjekt 140"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3C5359B7" w14:textId="77777777" w:rsidR="00FA47A6" w:rsidRDefault="00FA47A6" w:rsidP="00FA47A6">
          <w:pPr>
            <w:pStyle w:val="Ingetavstnd"/>
            <w:jc w:val="right"/>
          </w:pPr>
          <w:r>
            <w:rPr>
              <w:rStyle w:val="SidhuvudChar"/>
            </w:rPr>
            <w:t>Rutin</w:t>
          </w:r>
        </w:p>
      </w:tc>
    </w:tr>
  </w:tbl>
  <w:p w14:paraId="3F86B2FF" w14:textId="77777777" w:rsidR="00282C79" w:rsidRPr="00FA47A6" w:rsidRDefault="00282C79" w:rsidP="00FA47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2456" w14:textId="77777777" w:rsidR="0077505E" w:rsidRDefault="00FA47A6" w:rsidP="009967C0">
    <w:pPr>
      <w:pStyle w:val="Rubrik1"/>
      <w:ind w:left="1418"/>
      <w:rPr>
        <w:caps/>
        <w:color w:val="FFFFFF" w:themeColor="background1"/>
        <w:sz w:val="44"/>
        <w:szCs w:val="44"/>
      </w:rPr>
    </w:pPr>
    <w:r>
      <w:rPr>
        <w:noProof/>
      </w:rPr>
      <w:drawing>
        <wp:anchor distT="0" distB="0" distL="114300" distR="114300" simplePos="0" relativeHeight="251660288" behindDoc="1" locked="0" layoutInCell="1" allowOverlap="1" wp14:anchorId="168A22C5" wp14:editId="4C64A33A">
          <wp:simplePos x="0" y="0"/>
          <wp:positionH relativeFrom="page">
            <wp:align>right</wp:align>
          </wp:positionH>
          <wp:positionV relativeFrom="page">
            <wp:align>top</wp:align>
          </wp:positionV>
          <wp:extent cx="7542000" cy="1782000"/>
          <wp:effectExtent l="0" t="0" r="0" b="8890"/>
          <wp:wrapNone/>
          <wp:docPr id="141" name="Bildobjekt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505E">
      <w:rPr>
        <w:noProof/>
      </w:rPr>
      <w:drawing>
        <wp:anchor distT="0" distB="0" distL="114300" distR="114300" simplePos="0" relativeHeight="251659264" behindDoc="0" locked="0" layoutInCell="1" allowOverlap="1" wp14:anchorId="4BD6C2BC" wp14:editId="08F977E6">
          <wp:simplePos x="0" y="0"/>
          <wp:positionH relativeFrom="column">
            <wp:posOffset>-755015</wp:posOffset>
          </wp:positionH>
          <wp:positionV relativeFrom="paragraph">
            <wp:posOffset>8855</wp:posOffset>
          </wp:positionV>
          <wp:extent cx="797718" cy="1132870"/>
          <wp:effectExtent l="0" t="0" r="2540" b="0"/>
          <wp:wrapNone/>
          <wp:docPr id="142" name="Bildobjekt 142"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05E">
      <w:rPr>
        <w:caps/>
        <w:color w:val="FFFFFF" w:themeColor="background1"/>
        <w:sz w:val="44"/>
        <w:szCs w:val="44"/>
      </w:rPr>
      <w:t>rutin</w:t>
    </w:r>
  </w:p>
  <w:sdt>
    <w:sdtPr>
      <w:alias w:val="Titel"/>
      <w:tag w:val=""/>
      <w:id w:val="1480200848"/>
      <w:dataBinding w:prefixMappings="xmlns:ns0='http://purl.org/dc/elements/1.1/' xmlns:ns1='http://schemas.openxmlformats.org/package/2006/metadata/core-properties' " w:xpath="/ns1:coreProperties[1]/ns0:title[1]" w:storeItemID="{6C3C8BC8-F283-45AE-878A-BAB7291924A1}"/>
      <w:text/>
    </w:sdtPr>
    <w:sdtEndPr/>
    <w:sdtContent>
      <w:p w14:paraId="1271E311" w14:textId="31B00E06" w:rsidR="0077505E" w:rsidRPr="009967C0" w:rsidRDefault="007117CB" w:rsidP="009967C0">
        <w:pPr>
          <w:pStyle w:val="Rubrik1"/>
          <w:ind w:left="1418"/>
          <w:rPr>
            <w:b w:val="0"/>
            <w:bCs/>
            <w:caps/>
            <w:color w:val="FFFFFF" w:themeColor="background1"/>
            <w:sz w:val="44"/>
            <w:szCs w:val="44"/>
          </w:rPr>
        </w:pPr>
        <w:r w:rsidRPr="007117CB">
          <w:t>Digital körjournal vid</w:t>
        </w:r>
        <w:r>
          <w:t xml:space="preserve"> körning</w:t>
        </w:r>
        <w:r w:rsidRPr="007117CB">
          <w:t xml:space="preserve"> av </w:t>
        </w:r>
        <w:r>
          <w:t xml:space="preserve">kommunal </w:t>
        </w:r>
        <w:r w:rsidRPr="007117CB">
          <w:t>tjänstebil</w:t>
        </w:r>
        <w:r>
          <w:t xml:space="preserve"> i arbetet</w:t>
        </w:r>
      </w:p>
    </w:sdtContent>
  </w:sdt>
  <w:p w14:paraId="3620C543"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E87333"/>
    <w:multiLevelType w:val="hybridMultilevel"/>
    <w:tmpl w:val="97480A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EC17B0"/>
    <w:multiLevelType w:val="hybridMultilevel"/>
    <w:tmpl w:val="5CD83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3B3E4A"/>
    <w:multiLevelType w:val="hybridMultilevel"/>
    <w:tmpl w:val="DEDC2EA4"/>
    <w:lvl w:ilvl="0" w:tplc="B1EC5E94">
      <w:start w:val="1"/>
      <w:numFmt w:val="decimal"/>
      <w:lvlText w:val="%1."/>
      <w:lvlJc w:val="left"/>
      <w:pPr>
        <w:ind w:left="720" w:hanging="360"/>
      </w:pPr>
      <w:rPr>
        <w:rFonts w:ascii="Calibri" w:hAnsi="Calibri" w:cs="Times New Roman"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5B785E0A"/>
    <w:multiLevelType w:val="hybridMultilevel"/>
    <w:tmpl w:val="5CD838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00435485">
    <w:abstractNumId w:val="18"/>
  </w:num>
  <w:num w:numId="2" w16cid:durableId="408383406">
    <w:abstractNumId w:val="3"/>
  </w:num>
  <w:num w:numId="3" w16cid:durableId="85881300">
    <w:abstractNumId w:val="2"/>
  </w:num>
  <w:num w:numId="4" w16cid:durableId="1050961746">
    <w:abstractNumId w:val="1"/>
  </w:num>
  <w:num w:numId="5" w16cid:durableId="552156682">
    <w:abstractNumId w:val="0"/>
  </w:num>
  <w:num w:numId="6" w16cid:durableId="834807526">
    <w:abstractNumId w:val="9"/>
  </w:num>
  <w:num w:numId="7" w16cid:durableId="492067784">
    <w:abstractNumId w:val="7"/>
  </w:num>
  <w:num w:numId="8" w16cid:durableId="852181484">
    <w:abstractNumId w:val="6"/>
  </w:num>
  <w:num w:numId="9" w16cid:durableId="636834681">
    <w:abstractNumId w:val="5"/>
  </w:num>
  <w:num w:numId="10" w16cid:durableId="1452551710">
    <w:abstractNumId w:val="4"/>
  </w:num>
  <w:num w:numId="11" w16cid:durableId="1149444144">
    <w:abstractNumId w:val="12"/>
  </w:num>
  <w:num w:numId="12" w16cid:durableId="156969018">
    <w:abstractNumId w:val="9"/>
  </w:num>
  <w:num w:numId="13" w16cid:durableId="626358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75864">
    <w:abstractNumId w:val="13"/>
  </w:num>
  <w:num w:numId="15" w16cid:durableId="1475758126">
    <w:abstractNumId w:val="10"/>
  </w:num>
  <w:num w:numId="16" w16cid:durableId="191650413">
    <w:abstractNumId w:val="14"/>
  </w:num>
  <w:num w:numId="17" w16cid:durableId="1670596569">
    <w:abstractNumId w:val="8"/>
  </w:num>
  <w:num w:numId="18" w16cid:durableId="158080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196377">
    <w:abstractNumId w:val="16"/>
  </w:num>
  <w:num w:numId="20" w16cid:durableId="2109353326">
    <w:abstractNumId w:val="11"/>
  </w:num>
  <w:num w:numId="21" w16cid:durableId="165679055">
    <w:abstractNumId w:val="17"/>
  </w:num>
  <w:num w:numId="22" w16cid:durableId="1659531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CB"/>
    <w:rsid w:val="00010CDD"/>
    <w:rsid w:val="00012143"/>
    <w:rsid w:val="00015C95"/>
    <w:rsid w:val="00020C1C"/>
    <w:rsid w:val="00020C49"/>
    <w:rsid w:val="00023CF5"/>
    <w:rsid w:val="00027B32"/>
    <w:rsid w:val="000304A9"/>
    <w:rsid w:val="00035827"/>
    <w:rsid w:val="00035F3B"/>
    <w:rsid w:val="000428AA"/>
    <w:rsid w:val="00047568"/>
    <w:rsid w:val="00055A04"/>
    <w:rsid w:val="00057AF9"/>
    <w:rsid w:val="00081E07"/>
    <w:rsid w:val="00083807"/>
    <w:rsid w:val="000879D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2990"/>
    <w:rsid w:val="00204373"/>
    <w:rsid w:val="00211E42"/>
    <w:rsid w:val="00220B93"/>
    <w:rsid w:val="0023309C"/>
    <w:rsid w:val="002346A2"/>
    <w:rsid w:val="00235637"/>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423B9"/>
    <w:rsid w:val="0035044E"/>
    <w:rsid w:val="00355629"/>
    <w:rsid w:val="00367F34"/>
    <w:rsid w:val="003804A7"/>
    <w:rsid w:val="003977E2"/>
    <w:rsid w:val="003A0FEC"/>
    <w:rsid w:val="003A6D7F"/>
    <w:rsid w:val="003D1AD5"/>
    <w:rsid w:val="003D41E8"/>
    <w:rsid w:val="003E5E9D"/>
    <w:rsid w:val="003E7AE6"/>
    <w:rsid w:val="003F0BD7"/>
    <w:rsid w:val="00400B4F"/>
    <w:rsid w:val="00406804"/>
    <w:rsid w:val="00411FB3"/>
    <w:rsid w:val="00416C49"/>
    <w:rsid w:val="00422CFF"/>
    <w:rsid w:val="0043225D"/>
    <w:rsid w:val="004457CA"/>
    <w:rsid w:val="004539FA"/>
    <w:rsid w:val="004579C9"/>
    <w:rsid w:val="00463F60"/>
    <w:rsid w:val="00465E51"/>
    <w:rsid w:val="00466ABB"/>
    <w:rsid w:val="00472FE4"/>
    <w:rsid w:val="00476DDD"/>
    <w:rsid w:val="00481060"/>
    <w:rsid w:val="00483F66"/>
    <w:rsid w:val="00490CBC"/>
    <w:rsid w:val="004A4383"/>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76104"/>
    <w:rsid w:val="00593AB6"/>
    <w:rsid w:val="00594D98"/>
    <w:rsid w:val="005A403A"/>
    <w:rsid w:val="005C6423"/>
    <w:rsid w:val="005E045D"/>
    <w:rsid w:val="005E0CDB"/>
    <w:rsid w:val="005F29FB"/>
    <w:rsid w:val="006063FF"/>
    <w:rsid w:val="00606B0F"/>
    <w:rsid w:val="006137D6"/>
    <w:rsid w:val="0064352A"/>
    <w:rsid w:val="006469A2"/>
    <w:rsid w:val="006511FB"/>
    <w:rsid w:val="00654FA9"/>
    <w:rsid w:val="00660474"/>
    <w:rsid w:val="00693ED8"/>
    <w:rsid w:val="006957EA"/>
    <w:rsid w:val="00697C2E"/>
    <w:rsid w:val="006A60A8"/>
    <w:rsid w:val="006B3AC6"/>
    <w:rsid w:val="006B688D"/>
    <w:rsid w:val="006C0636"/>
    <w:rsid w:val="006C4BD6"/>
    <w:rsid w:val="006C4DA1"/>
    <w:rsid w:val="006E43A5"/>
    <w:rsid w:val="00700EFC"/>
    <w:rsid w:val="00704584"/>
    <w:rsid w:val="007117CB"/>
    <w:rsid w:val="00713EF2"/>
    <w:rsid w:val="00714EFB"/>
    <w:rsid w:val="007166E7"/>
    <w:rsid w:val="007172A2"/>
    <w:rsid w:val="00733761"/>
    <w:rsid w:val="00737193"/>
    <w:rsid w:val="00743AF7"/>
    <w:rsid w:val="00745B53"/>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34506"/>
    <w:rsid w:val="00834E7E"/>
    <w:rsid w:val="008574B7"/>
    <w:rsid w:val="0086789F"/>
    <w:rsid w:val="00870403"/>
    <w:rsid w:val="00875CBE"/>
    <w:rsid w:val="008A525C"/>
    <w:rsid w:val="008A5C52"/>
    <w:rsid w:val="008B6E1F"/>
    <w:rsid w:val="008B7A95"/>
    <w:rsid w:val="008C5285"/>
    <w:rsid w:val="008D21A4"/>
    <w:rsid w:val="008D4F31"/>
    <w:rsid w:val="009035F3"/>
    <w:rsid w:val="0090388C"/>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51CEF"/>
    <w:rsid w:val="00A7085B"/>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71E71"/>
    <w:rsid w:val="00C84D23"/>
    <w:rsid w:val="00CA4A70"/>
    <w:rsid w:val="00CC149C"/>
    <w:rsid w:val="00CC3124"/>
    <w:rsid w:val="00CC3657"/>
    <w:rsid w:val="00CC5866"/>
    <w:rsid w:val="00CD3F48"/>
    <w:rsid w:val="00CE1FF3"/>
    <w:rsid w:val="00CF261D"/>
    <w:rsid w:val="00D070FF"/>
    <w:rsid w:val="00D14FE4"/>
    <w:rsid w:val="00D17EF7"/>
    <w:rsid w:val="00D2298A"/>
    <w:rsid w:val="00D24A64"/>
    <w:rsid w:val="00D4779E"/>
    <w:rsid w:val="00D47E56"/>
    <w:rsid w:val="00D66769"/>
    <w:rsid w:val="00DF0444"/>
    <w:rsid w:val="00DF42CC"/>
    <w:rsid w:val="00E04BDA"/>
    <w:rsid w:val="00E05BFC"/>
    <w:rsid w:val="00E06E9F"/>
    <w:rsid w:val="00E33025"/>
    <w:rsid w:val="00E36EF8"/>
    <w:rsid w:val="00E406A9"/>
    <w:rsid w:val="00E41EC7"/>
    <w:rsid w:val="00E47380"/>
    <w:rsid w:val="00E50040"/>
    <w:rsid w:val="00E668D6"/>
    <w:rsid w:val="00E66CA0"/>
    <w:rsid w:val="00E96BAE"/>
    <w:rsid w:val="00EB1E30"/>
    <w:rsid w:val="00EB60E6"/>
    <w:rsid w:val="00EC5EB1"/>
    <w:rsid w:val="00EC6E64"/>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B3B1C"/>
    <w:rsid w:val="00FC6F9F"/>
    <w:rsid w:val="00FD151E"/>
    <w:rsid w:val="00FD31F8"/>
    <w:rsid w:val="00FD359A"/>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7F61"/>
  <w15:chartTrackingRefBased/>
  <w15:docId w15:val="{CF409766-CDD4-4689-BA36-F8B9B068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character" w:styleId="Olstomnmnande">
    <w:name w:val="Unresolved Mention"/>
    <w:basedOn w:val="Standardstycketeckensnitt"/>
    <w:uiPriority w:val="99"/>
    <w:semiHidden/>
    <w:unhideWhenUsed/>
    <w:rsid w:val="00E06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82894047">
      <w:bodyDiv w:val="1"/>
      <w:marLeft w:val="0"/>
      <w:marRight w:val="0"/>
      <w:marTop w:val="0"/>
      <w:marBottom w:val="0"/>
      <w:divBdr>
        <w:top w:val="none" w:sz="0" w:space="0" w:color="auto"/>
        <w:left w:val="none" w:sz="0" w:space="0" w:color="auto"/>
        <w:bottom w:val="none" w:sz="0" w:space="0" w:color="auto"/>
        <w:right w:val="none" w:sz="0" w:space="0" w:color="auto"/>
      </w:divBdr>
    </w:div>
    <w:div w:id="784617160">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564046">
      <w:bodyDiv w:val="1"/>
      <w:marLeft w:val="0"/>
      <w:marRight w:val="0"/>
      <w:marTop w:val="0"/>
      <w:marBottom w:val="0"/>
      <w:divBdr>
        <w:top w:val="none" w:sz="0" w:space="0" w:color="auto"/>
        <w:left w:val="none" w:sz="0" w:space="0" w:color="auto"/>
        <w:bottom w:val="none" w:sz="0" w:space="0" w:color="auto"/>
        <w:right w:val="none" w:sz="0" w:space="0" w:color="auto"/>
      </w:divBdr>
    </w:div>
    <w:div w:id="1585526484">
      <w:bodyDiv w:val="1"/>
      <w:marLeft w:val="0"/>
      <w:marRight w:val="0"/>
      <w:marTop w:val="0"/>
      <w:marBottom w:val="0"/>
      <w:divBdr>
        <w:top w:val="none" w:sz="0" w:space="0" w:color="auto"/>
        <w:left w:val="none" w:sz="0" w:space="0" w:color="auto"/>
        <w:bottom w:val="none" w:sz="0" w:space="0" w:color="auto"/>
        <w:right w:val="none" w:sz="0" w:space="0" w:color="auto"/>
      </w:divBdr>
    </w:div>
    <w:div w:id="1747415859">
      <w:bodyDiv w:val="1"/>
      <w:marLeft w:val="0"/>
      <w:marRight w:val="0"/>
      <w:marTop w:val="0"/>
      <w:marBottom w:val="0"/>
      <w:divBdr>
        <w:top w:val="none" w:sz="0" w:space="0" w:color="auto"/>
        <w:left w:val="none" w:sz="0" w:space="0" w:color="auto"/>
        <w:bottom w:val="none" w:sz="0" w:space="0" w:color="auto"/>
        <w:right w:val="none" w:sz="0" w:space="0" w:color="auto"/>
      </w:divBdr>
    </w:div>
    <w:div w:id="20051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orkmirror.com/forgotpasswo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workmirror.com/log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dup\appdata\roaming\microsoft\templates\Styrdokument\Styrdokument%20-%20Rutin.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Rutin</Template>
  <TotalTime>2</TotalTime>
  <Pages>2</Pages>
  <Words>405</Words>
  <Characters>2147</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körjournal vid körning av kommunal tjänstebil i arbetet</dc:title>
  <dc:subject/>
  <dc:creator>Dupé Sonja</dc:creator>
  <cp:keywords/>
  <dc:description/>
  <cp:lastModifiedBy>Eva Persson</cp:lastModifiedBy>
  <cp:revision>3</cp:revision>
  <cp:lastPrinted>2020-02-20T14:27:00Z</cp:lastPrinted>
  <dcterms:created xsi:type="dcterms:W3CDTF">2024-01-22T10:03:00Z</dcterms:created>
  <dcterms:modified xsi:type="dcterms:W3CDTF">2024-01-22T10:14:00Z</dcterms:modified>
</cp:coreProperties>
</file>