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DC3" w14:textId="48DAFF01" w:rsidR="004C554E" w:rsidRDefault="006D52F6">
      <w:pPr>
        <w:spacing w:before="1"/>
        <w:ind w:left="5782"/>
        <w:rPr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5F67F87" wp14:editId="0C87515C">
            <wp:simplePos x="0" y="0"/>
            <wp:positionH relativeFrom="page">
              <wp:posOffset>884555</wp:posOffset>
            </wp:positionH>
            <wp:positionV relativeFrom="paragraph">
              <wp:posOffset>-5895</wp:posOffset>
            </wp:positionV>
            <wp:extent cx="741044" cy="104394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044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202</w:t>
      </w:r>
      <w:r w:rsidR="00221C84">
        <w:rPr>
          <w:sz w:val="24"/>
        </w:rPr>
        <w:t>4</w:t>
      </w:r>
      <w:r>
        <w:rPr>
          <w:sz w:val="24"/>
        </w:rPr>
        <w:t>-03-14</w:t>
      </w:r>
      <w:r>
        <w:rPr>
          <w:spacing w:val="-3"/>
          <w:sz w:val="24"/>
        </w:rPr>
        <w:t xml:space="preserve"> </w:t>
      </w:r>
      <w:r>
        <w:rPr>
          <w:sz w:val="24"/>
        </w:rPr>
        <w:t>Susanne</w:t>
      </w:r>
      <w:r>
        <w:rPr>
          <w:spacing w:val="-2"/>
          <w:sz w:val="24"/>
        </w:rPr>
        <w:t xml:space="preserve"> Karlsson</w:t>
      </w:r>
    </w:p>
    <w:p w14:paraId="518D61D2" w14:textId="77777777" w:rsidR="004C554E" w:rsidRDefault="004C554E">
      <w:pPr>
        <w:rPr>
          <w:sz w:val="36"/>
        </w:rPr>
      </w:pPr>
    </w:p>
    <w:p w14:paraId="37EEA95B" w14:textId="77777777" w:rsidR="004C554E" w:rsidRDefault="004C554E">
      <w:pPr>
        <w:rPr>
          <w:sz w:val="36"/>
        </w:rPr>
      </w:pPr>
    </w:p>
    <w:p w14:paraId="59E3C965" w14:textId="77777777" w:rsidR="004C554E" w:rsidRDefault="004C554E">
      <w:pPr>
        <w:spacing w:before="176"/>
        <w:rPr>
          <w:sz w:val="36"/>
        </w:rPr>
      </w:pPr>
    </w:p>
    <w:p w14:paraId="12B21085" w14:textId="77777777" w:rsidR="004C554E" w:rsidRDefault="006D52F6">
      <w:pPr>
        <w:pStyle w:val="Rubrik"/>
      </w:pPr>
      <w:r>
        <w:t>Checklista</w:t>
      </w:r>
      <w:r>
        <w:rPr>
          <w:spacing w:val="-2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vård i</w:t>
      </w:r>
      <w:r>
        <w:rPr>
          <w:spacing w:val="-1"/>
        </w:rPr>
        <w:t xml:space="preserve"> </w:t>
      </w:r>
      <w:r>
        <w:t xml:space="preserve">livets </w:t>
      </w:r>
      <w:r>
        <w:rPr>
          <w:spacing w:val="-2"/>
        </w:rPr>
        <w:t>slutskede</w:t>
      </w:r>
    </w:p>
    <w:p w14:paraId="54307636" w14:textId="596E9CCA" w:rsidR="004C554E" w:rsidRDefault="00FF2D46" w:rsidP="00FF2D46">
      <w:pPr>
        <w:spacing w:before="46"/>
        <w:rPr>
          <w:rFonts w:ascii="Gill Sans MT" w:hAnsi="Gill Sans MT"/>
        </w:rPr>
      </w:pPr>
      <w:r>
        <w:rPr>
          <w:rFonts w:ascii="Gill Sans MT" w:hAnsi="Gill Sans MT"/>
        </w:rPr>
        <w:t xml:space="preserve">Checklistan startas/ tas fram när kundens allmäntillstånd försämrats och behov av senare palliativ vård inleds.  </w:t>
      </w:r>
      <w:r w:rsidR="006D52F6">
        <w:rPr>
          <w:rFonts w:ascii="Gill Sans MT" w:hAnsi="Gill Sans MT"/>
        </w:rPr>
        <w:t>Sparas</w:t>
      </w:r>
      <w:r w:rsidR="006D52F6">
        <w:rPr>
          <w:rFonts w:ascii="Gill Sans MT" w:hAnsi="Gill Sans MT"/>
          <w:spacing w:val="-3"/>
        </w:rPr>
        <w:t xml:space="preserve"> </w:t>
      </w:r>
      <w:r w:rsidR="006D52F6">
        <w:rPr>
          <w:rFonts w:ascii="Gill Sans MT" w:hAnsi="Gill Sans MT"/>
        </w:rPr>
        <w:t>i</w:t>
      </w:r>
      <w:r w:rsidR="006D52F6">
        <w:rPr>
          <w:rFonts w:ascii="Gill Sans MT" w:hAnsi="Gill Sans MT"/>
          <w:spacing w:val="-2"/>
        </w:rPr>
        <w:t xml:space="preserve"> omvårdnadsjournalen</w:t>
      </w:r>
    </w:p>
    <w:p w14:paraId="6233E2C9" w14:textId="77777777" w:rsidR="004C554E" w:rsidRDefault="004C554E">
      <w:pPr>
        <w:pStyle w:val="Brdtext"/>
        <w:rPr>
          <w:rFonts w:ascii="Gill Sans MT"/>
          <w:i w:val="0"/>
          <w:sz w:val="22"/>
        </w:rPr>
      </w:pPr>
    </w:p>
    <w:p w14:paraId="7B902BCE" w14:textId="77777777" w:rsidR="004C554E" w:rsidRDefault="004C554E">
      <w:pPr>
        <w:pStyle w:val="Brdtext"/>
        <w:spacing w:before="163"/>
        <w:rPr>
          <w:rFonts w:ascii="Gill Sans MT"/>
          <w:i w:val="0"/>
          <w:sz w:val="22"/>
        </w:rPr>
      </w:pPr>
    </w:p>
    <w:p w14:paraId="64ED8887" w14:textId="77777777" w:rsidR="004C554E" w:rsidRDefault="006D52F6">
      <w:pPr>
        <w:tabs>
          <w:tab w:val="left" w:pos="7408"/>
        </w:tabs>
        <w:ind w:left="110"/>
        <w:rPr>
          <w:sz w:val="24"/>
        </w:rPr>
      </w:pPr>
      <w:r>
        <w:rPr>
          <w:spacing w:val="-2"/>
          <w:sz w:val="24"/>
        </w:rPr>
        <w:t>Namn:</w:t>
      </w:r>
      <w:r>
        <w:rPr>
          <w:sz w:val="24"/>
          <w:u w:val="single"/>
        </w:rPr>
        <w:tab/>
      </w:r>
    </w:p>
    <w:p w14:paraId="079B8547" w14:textId="77777777" w:rsidR="004C554E" w:rsidRDefault="004C554E">
      <w:pPr>
        <w:spacing w:before="60"/>
        <w:rPr>
          <w:sz w:val="24"/>
        </w:rPr>
      </w:pPr>
    </w:p>
    <w:p w14:paraId="7454AD49" w14:textId="77777777" w:rsidR="004C554E" w:rsidRDefault="006D52F6">
      <w:pPr>
        <w:tabs>
          <w:tab w:val="left" w:pos="7415"/>
        </w:tabs>
        <w:ind w:left="110"/>
        <w:rPr>
          <w:sz w:val="24"/>
        </w:rPr>
      </w:pPr>
      <w:r>
        <w:rPr>
          <w:spacing w:val="-2"/>
          <w:sz w:val="24"/>
        </w:rPr>
        <w:t>Personnummer:</w:t>
      </w:r>
      <w:r>
        <w:rPr>
          <w:sz w:val="24"/>
          <w:u w:val="single"/>
        </w:rPr>
        <w:tab/>
      </w:r>
    </w:p>
    <w:p w14:paraId="6F88C812" w14:textId="77777777" w:rsidR="004C554E" w:rsidRDefault="004C554E">
      <w:pPr>
        <w:spacing w:before="60"/>
        <w:rPr>
          <w:sz w:val="24"/>
        </w:rPr>
      </w:pPr>
    </w:p>
    <w:p w14:paraId="6D7052CC" w14:textId="77777777" w:rsidR="004C554E" w:rsidRDefault="006D52F6">
      <w:pPr>
        <w:tabs>
          <w:tab w:val="left" w:pos="7384"/>
        </w:tabs>
        <w:ind w:left="110"/>
        <w:rPr>
          <w:sz w:val="24"/>
        </w:rPr>
      </w:pPr>
      <w:r>
        <w:rPr>
          <w:sz w:val="24"/>
        </w:rPr>
        <w:t>Ansvarig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sjuksköterska:</w:t>
      </w:r>
      <w:r>
        <w:rPr>
          <w:sz w:val="24"/>
          <w:u w:val="single"/>
        </w:rPr>
        <w:tab/>
      </w:r>
    </w:p>
    <w:p w14:paraId="09254A7C" w14:textId="77777777" w:rsidR="004C554E" w:rsidRDefault="004C554E">
      <w:pPr>
        <w:rPr>
          <w:sz w:val="20"/>
        </w:rPr>
      </w:pPr>
    </w:p>
    <w:p w14:paraId="76A71996" w14:textId="77777777" w:rsidR="004C554E" w:rsidRDefault="004C554E">
      <w:pPr>
        <w:spacing w:before="150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9"/>
        <w:gridCol w:w="1382"/>
        <w:gridCol w:w="1541"/>
      </w:tblGrid>
      <w:tr w:rsidR="004C554E" w14:paraId="0AABCEB5" w14:textId="77777777">
        <w:trPr>
          <w:trHeight w:val="472"/>
        </w:trPr>
        <w:tc>
          <w:tcPr>
            <w:tcW w:w="5629" w:type="dxa"/>
          </w:tcPr>
          <w:p w14:paraId="038D8595" w14:textId="77777777" w:rsidR="004C554E" w:rsidRDefault="006D52F6">
            <w:pPr>
              <w:pStyle w:val="TableParagraph"/>
              <w:spacing w:before="33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Läkaråtgärd:</w:t>
            </w:r>
          </w:p>
        </w:tc>
        <w:tc>
          <w:tcPr>
            <w:tcW w:w="1382" w:type="dxa"/>
          </w:tcPr>
          <w:p w14:paraId="674A62CB" w14:textId="77777777" w:rsidR="004C554E" w:rsidRDefault="006D52F6">
            <w:pPr>
              <w:pStyle w:val="TableParagraph"/>
              <w:spacing w:before="33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Datum:</w:t>
            </w:r>
          </w:p>
        </w:tc>
        <w:tc>
          <w:tcPr>
            <w:tcW w:w="1541" w:type="dxa"/>
          </w:tcPr>
          <w:p w14:paraId="2BBCF265" w14:textId="77777777" w:rsidR="004C554E" w:rsidRDefault="006D52F6">
            <w:pPr>
              <w:pStyle w:val="TableParagraph"/>
              <w:spacing w:before="33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</w:t>
            </w:r>
          </w:p>
        </w:tc>
      </w:tr>
      <w:tr w:rsidR="004C554E" w14:paraId="19A39443" w14:textId="77777777">
        <w:trPr>
          <w:trHeight w:val="945"/>
        </w:trPr>
        <w:tc>
          <w:tcPr>
            <w:tcW w:w="5629" w:type="dxa"/>
          </w:tcPr>
          <w:p w14:paraId="7C25AA33" w14:textId="346E8E34" w:rsidR="004C554E" w:rsidRDefault="006D52F6">
            <w:pPr>
              <w:pStyle w:val="TableParagraph"/>
              <w:spacing w:before="30" w:line="266" w:lineRule="auto"/>
              <w:ind w:left="107" w:right="173"/>
              <w:rPr>
                <w:sz w:val="24"/>
              </w:rPr>
            </w:pPr>
            <w:r>
              <w:rPr>
                <w:sz w:val="24"/>
              </w:rPr>
              <w:t>Bedömning</w:t>
            </w:r>
            <w:r>
              <w:rPr>
                <w:spacing w:val="-4"/>
                <w:sz w:val="24"/>
              </w:rPr>
              <w:t xml:space="preserve"> </w:t>
            </w:r>
            <w:r w:rsidR="00FF2D46">
              <w:rPr>
                <w:sz w:val="24"/>
              </w:rPr>
              <w:t>tillsammans i teamet utifrån NVP blankett ”Bedömning av palliativt vårdbehov Del 1”</w:t>
            </w:r>
          </w:p>
        </w:tc>
        <w:tc>
          <w:tcPr>
            <w:tcW w:w="1382" w:type="dxa"/>
          </w:tcPr>
          <w:p w14:paraId="4BFF6C6C" w14:textId="77777777" w:rsidR="004C554E" w:rsidRDefault="004C55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20EF5BDB" w14:textId="77777777" w:rsidR="004C554E" w:rsidRDefault="004C554E">
            <w:pPr>
              <w:pStyle w:val="TableParagraph"/>
              <w:rPr>
                <w:rFonts w:ascii="Times New Roman"/>
              </w:rPr>
            </w:pPr>
          </w:p>
        </w:tc>
      </w:tr>
      <w:tr w:rsidR="00FF2D46" w14:paraId="418F869B" w14:textId="77777777">
        <w:trPr>
          <w:trHeight w:val="945"/>
        </w:trPr>
        <w:tc>
          <w:tcPr>
            <w:tcW w:w="5629" w:type="dxa"/>
          </w:tcPr>
          <w:p w14:paraId="621610FC" w14:textId="3A067186" w:rsidR="00FF2D46" w:rsidRDefault="00FF2D46">
            <w:pPr>
              <w:pStyle w:val="TableParagraph"/>
              <w:spacing w:before="30" w:line="266" w:lineRule="auto"/>
              <w:ind w:left="107" w:right="173"/>
              <w:rPr>
                <w:sz w:val="24"/>
              </w:rPr>
            </w:pPr>
            <w:r>
              <w:rPr>
                <w:sz w:val="24"/>
              </w:rPr>
              <w:t>Bedömning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ansvarig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läkare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är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livets slutskede, beslut om ej-HLR</w:t>
            </w:r>
          </w:p>
        </w:tc>
        <w:tc>
          <w:tcPr>
            <w:tcW w:w="1382" w:type="dxa"/>
          </w:tcPr>
          <w:p w14:paraId="03966D64" w14:textId="77777777" w:rsidR="00FF2D46" w:rsidRDefault="00FF2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3CEF40A3" w14:textId="77777777" w:rsidR="00FF2D46" w:rsidRDefault="00FF2D46">
            <w:pPr>
              <w:pStyle w:val="TableParagraph"/>
              <w:rPr>
                <w:rFonts w:ascii="Times New Roman"/>
              </w:rPr>
            </w:pPr>
          </w:p>
        </w:tc>
      </w:tr>
      <w:tr w:rsidR="004C554E" w14:paraId="50F24F27" w14:textId="77777777">
        <w:trPr>
          <w:trHeight w:val="472"/>
        </w:trPr>
        <w:tc>
          <w:tcPr>
            <w:tcW w:w="5629" w:type="dxa"/>
          </w:tcPr>
          <w:p w14:paraId="337B8E8E" w14:textId="77777777" w:rsidR="004C554E" w:rsidRDefault="006D52F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Brytpunktsamtal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närstående</w:t>
            </w:r>
          </w:p>
        </w:tc>
        <w:tc>
          <w:tcPr>
            <w:tcW w:w="1382" w:type="dxa"/>
          </w:tcPr>
          <w:p w14:paraId="2618AA9D" w14:textId="77777777" w:rsidR="004C554E" w:rsidRDefault="004C55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1B561863" w14:textId="77777777" w:rsidR="004C554E" w:rsidRDefault="004C554E">
            <w:pPr>
              <w:pStyle w:val="TableParagraph"/>
              <w:rPr>
                <w:rFonts w:ascii="Times New Roman"/>
              </w:rPr>
            </w:pPr>
          </w:p>
        </w:tc>
      </w:tr>
      <w:tr w:rsidR="004C554E" w14:paraId="174E8992" w14:textId="77777777">
        <w:trPr>
          <w:trHeight w:val="472"/>
        </w:trPr>
        <w:tc>
          <w:tcPr>
            <w:tcW w:w="5629" w:type="dxa"/>
          </w:tcPr>
          <w:p w14:paraId="22995A80" w14:textId="0381D005" w:rsidR="004C554E" w:rsidRDefault="006D52F6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Medicingenomgång</w:t>
            </w:r>
            <w:r w:rsidR="00FF2D46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382" w:type="dxa"/>
          </w:tcPr>
          <w:p w14:paraId="7031988B" w14:textId="77777777" w:rsidR="004C554E" w:rsidRDefault="004C55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39B6079B" w14:textId="77777777" w:rsidR="004C554E" w:rsidRDefault="004C554E">
            <w:pPr>
              <w:pStyle w:val="TableParagraph"/>
              <w:rPr>
                <w:rFonts w:ascii="Times New Roman"/>
              </w:rPr>
            </w:pPr>
          </w:p>
        </w:tc>
      </w:tr>
      <w:tr w:rsidR="004C554E" w14:paraId="5C5A3C73" w14:textId="77777777">
        <w:trPr>
          <w:trHeight w:val="945"/>
        </w:trPr>
        <w:tc>
          <w:tcPr>
            <w:tcW w:w="5629" w:type="dxa"/>
          </w:tcPr>
          <w:p w14:paraId="3B006BB9" w14:textId="09DDA34F" w:rsidR="004C554E" w:rsidRDefault="006D52F6">
            <w:pPr>
              <w:pStyle w:val="TableParagraph"/>
              <w:spacing w:before="30" w:line="266" w:lineRule="auto"/>
              <w:ind w:left="107"/>
              <w:rPr>
                <w:sz w:val="24"/>
              </w:rPr>
            </w:pPr>
            <w:r>
              <w:rPr>
                <w:sz w:val="24"/>
              </w:rPr>
              <w:t>Ordination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vidbehovsläkemedel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smärta,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andnöd, rosslighet, illamående, oro/ångest</w:t>
            </w:r>
            <w:r w:rsidR="00FF2D46">
              <w:rPr>
                <w:sz w:val="24"/>
              </w:rPr>
              <w:t>- in i Pascal</w:t>
            </w:r>
          </w:p>
        </w:tc>
        <w:tc>
          <w:tcPr>
            <w:tcW w:w="1382" w:type="dxa"/>
          </w:tcPr>
          <w:p w14:paraId="1A316F34" w14:textId="77777777" w:rsidR="004C554E" w:rsidRDefault="004C55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7583CCF1" w14:textId="77777777" w:rsidR="004C554E" w:rsidRDefault="004C554E">
            <w:pPr>
              <w:pStyle w:val="TableParagraph"/>
              <w:rPr>
                <w:rFonts w:ascii="Times New Roman"/>
              </w:rPr>
            </w:pPr>
          </w:p>
        </w:tc>
      </w:tr>
    </w:tbl>
    <w:p w14:paraId="0CCDEE35" w14:textId="77777777" w:rsidR="004C554E" w:rsidRDefault="004C554E">
      <w:pPr>
        <w:rPr>
          <w:sz w:val="20"/>
        </w:rPr>
      </w:pPr>
    </w:p>
    <w:p w14:paraId="53382658" w14:textId="77777777" w:rsidR="004C554E" w:rsidRDefault="004C554E">
      <w:pPr>
        <w:spacing w:before="151" w:after="1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1"/>
        <w:gridCol w:w="1380"/>
        <w:gridCol w:w="1541"/>
      </w:tblGrid>
      <w:tr w:rsidR="004C554E" w14:paraId="6425C4A2" w14:textId="77777777">
        <w:trPr>
          <w:trHeight w:val="472"/>
        </w:trPr>
        <w:tc>
          <w:tcPr>
            <w:tcW w:w="5631" w:type="dxa"/>
          </w:tcPr>
          <w:p w14:paraId="2C23D590" w14:textId="77777777" w:rsidR="004C554E" w:rsidRDefault="006D52F6">
            <w:pPr>
              <w:pStyle w:val="TableParagraph"/>
              <w:spacing w:before="30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Sjuksköterskeåtgärd:</w:t>
            </w:r>
          </w:p>
        </w:tc>
        <w:tc>
          <w:tcPr>
            <w:tcW w:w="1380" w:type="dxa"/>
          </w:tcPr>
          <w:p w14:paraId="75C4B5BF" w14:textId="77777777" w:rsidR="004C554E" w:rsidRDefault="006D52F6">
            <w:pPr>
              <w:pStyle w:val="TableParagraph"/>
              <w:spacing w:before="30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Datum:</w:t>
            </w:r>
          </w:p>
        </w:tc>
        <w:tc>
          <w:tcPr>
            <w:tcW w:w="1541" w:type="dxa"/>
          </w:tcPr>
          <w:p w14:paraId="167D68AF" w14:textId="77777777" w:rsidR="004C554E" w:rsidRDefault="006D52F6">
            <w:pPr>
              <w:pStyle w:val="TableParagraph"/>
              <w:spacing w:before="30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</w:t>
            </w:r>
          </w:p>
        </w:tc>
      </w:tr>
      <w:tr w:rsidR="00FF2D46" w14:paraId="46563544" w14:textId="77777777">
        <w:trPr>
          <w:trHeight w:val="669"/>
        </w:trPr>
        <w:tc>
          <w:tcPr>
            <w:tcW w:w="5631" w:type="dxa"/>
          </w:tcPr>
          <w:p w14:paraId="73EF63DF" w14:textId="7DA647F1" w:rsidR="00FF2D46" w:rsidRDefault="00FF2D46">
            <w:pPr>
              <w:pStyle w:val="TableParagraph"/>
              <w:spacing w:before="30" w:line="266" w:lineRule="auto"/>
              <w:ind w:left="107" w:right="201"/>
              <w:rPr>
                <w:sz w:val="24"/>
              </w:rPr>
            </w:pPr>
            <w:r>
              <w:rPr>
                <w:sz w:val="24"/>
              </w:rPr>
              <w:t>Bedömning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tillsammans i teamet utifrån NVP blankett ”Bedömning av palliativt vårdbehov Del 1” </w:t>
            </w:r>
          </w:p>
        </w:tc>
        <w:tc>
          <w:tcPr>
            <w:tcW w:w="1380" w:type="dxa"/>
          </w:tcPr>
          <w:p w14:paraId="41D75447" w14:textId="77777777" w:rsidR="00FF2D46" w:rsidRDefault="00FF2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7CC901C7" w14:textId="77777777" w:rsidR="00FF2D46" w:rsidRDefault="00FF2D46">
            <w:pPr>
              <w:pStyle w:val="TableParagraph"/>
              <w:rPr>
                <w:rFonts w:ascii="Times New Roman"/>
              </w:rPr>
            </w:pPr>
          </w:p>
        </w:tc>
      </w:tr>
      <w:tr w:rsidR="00FF2D46" w14:paraId="1C95C7F0" w14:textId="77777777">
        <w:trPr>
          <w:trHeight w:val="669"/>
        </w:trPr>
        <w:tc>
          <w:tcPr>
            <w:tcW w:w="5631" w:type="dxa"/>
          </w:tcPr>
          <w:p w14:paraId="6509F933" w14:textId="77777777" w:rsidR="004C67D8" w:rsidRDefault="00FF2D46">
            <w:pPr>
              <w:pStyle w:val="TableParagraph"/>
              <w:spacing w:before="30" w:line="266" w:lineRule="auto"/>
              <w:ind w:left="107" w:right="201"/>
              <w:rPr>
                <w:sz w:val="24"/>
              </w:rPr>
            </w:pPr>
            <w:r>
              <w:rPr>
                <w:sz w:val="24"/>
              </w:rPr>
              <w:t xml:space="preserve">I Epsilon, Starta en Hälsoplan med namnet </w:t>
            </w:r>
          </w:p>
          <w:p w14:paraId="0EC74DCB" w14:textId="77777777" w:rsidR="00795226" w:rsidRDefault="00FF2D46" w:rsidP="004C67D8">
            <w:pPr>
              <w:pStyle w:val="TableParagraph"/>
              <w:spacing w:before="30" w:line="266" w:lineRule="auto"/>
              <w:ind w:left="107" w:right="201"/>
              <w:rPr>
                <w:b/>
                <w:bCs/>
                <w:sz w:val="24"/>
              </w:rPr>
            </w:pPr>
            <w:r w:rsidRPr="004C67D8">
              <w:rPr>
                <w:b/>
                <w:bCs/>
                <w:sz w:val="24"/>
              </w:rPr>
              <w:t>”Palliativ vård/ vård i livets slut”</w:t>
            </w:r>
          </w:p>
          <w:p w14:paraId="12E5A58A" w14:textId="30BB7102" w:rsidR="00D62527" w:rsidRPr="00D62527" w:rsidRDefault="00D62527" w:rsidP="004C67D8">
            <w:pPr>
              <w:pStyle w:val="TableParagraph"/>
              <w:spacing w:before="30" w:line="266" w:lineRule="auto"/>
              <w:ind w:left="107" w:right="201"/>
              <w:rPr>
                <w:sz w:val="24"/>
              </w:rPr>
            </w:pPr>
            <w:r>
              <w:rPr>
                <w:sz w:val="24"/>
              </w:rPr>
              <w:t>KVÅ QX006</w:t>
            </w:r>
          </w:p>
          <w:p w14:paraId="5054BC02" w14:textId="17D3EE0A" w:rsidR="004C67D8" w:rsidRPr="004C67D8" w:rsidRDefault="004C67D8" w:rsidP="004C67D8">
            <w:pPr>
              <w:pStyle w:val="TableParagraph"/>
              <w:spacing w:before="30" w:line="266" w:lineRule="auto"/>
              <w:ind w:left="107" w:right="201"/>
              <w:rPr>
                <w:b/>
                <w:bCs/>
                <w:i/>
                <w:iCs/>
                <w:sz w:val="24"/>
              </w:rPr>
            </w:pPr>
            <w:r w:rsidRPr="004C67D8">
              <w:rPr>
                <w:b/>
                <w:bCs/>
                <w:i/>
                <w:iCs/>
                <w:sz w:val="24"/>
              </w:rPr>
              <w:t xml:space="preserve">Från och med nu sker </w:t>
            </w:r>
            <w:r w:rsidRPr="004C67D8">
              <w:rPr>
                <w:b/>
                <w:bCs/>
                <w:i/>
                <w:iCs/>
                <w:sz w:val="24"/>
                <w:u w:val="single"/>
              </w:rPr>
              <w:t xml:space="preserve">all </w:t>
            </w:r>
            <w:r w:rsidRPr="004C67D8">
              <w:rPr>
                <w:b/>
                <w:bCs/>
                <w:i/>
                <w:iCs/>
                <w:sz w:val="24"/>
              </w:rPr>
              <w:t>dokumentation i denna hälsoplan</w:t>
            </w:r>
          </w:p>
        </w:tc>
        <w:tc>
          <w:tcPr>
            <w:tcW w:w="1380" w:type="dxa"/>
          </w:tcPr>
          <w:p w14:paraId="5DBD68D3" w14:textId="77777777" w:rsidR="00FF2D46" w:rsidRDefault="00FF2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466B4729" w14:textId="77777777" w:rsidR="00FF2D46" w:rsidRDefault="00FF2D46">
            <w:pPr>
              <w:pStyle w:val="TableParagraph"/>
              <w:rPr>
                <w:rFonts w:ascii="Times New Roman"/>
              </w:rPr>
            </w:pPr>
          </w:p>
        </w:tc>
      </w:tr>
      <w:tr w:rsidR="004C67D8" w14:paraId="080C73C2" w14:textId="77777777">
        <w:trPr>
          <w:trHeight w:val="669"/>
        </w:trPr>
        <w:tc>
          <w:tcPr>
            <w:tcW w:w="5631" w:type="dxa"/>
          </w:tcPr>
          <w:p w14:paraId="5A8A627A" w14:textId="77777777" w:rsidR="004C67D8" w:rsidRDefault="004C67D8">
            <w:pPr>
              <w:pStyle w:val="TableParagraph"/>
              <w:spacing w:before="30" w:line="266" w:lineRule="auto"/>
              <w:ind w:left="107" w:right="201"/>
              <w:rPr>
                <w:sz w:val="24"/>
              </w:rPr>
            </w:pPr>
            <w:r>
              <w:rPr>
                <w:sz w:val="24"/>
              </w:rPr>
              <w:t xml:space="preserve">Dokumentera i planen att ”Bedömning av palliativt vårdbehov Del 1” är genomfört. </w:t>
            </w:r>
          </w:p>
          <w:p w14:paraId="4ACA531E" w14:textId="1CDF440E" w:rsidR="004C67D8" w:rsidRDefault="00D62527">
            <w:pPr>
              <w:pStyle w:val="TableParagraph"/>
              <w:spacing w:before="30" w:line="266" w:lineRule="auto"/>
              <w:ind w:left="107" w:right="201"/>
              <w:rPr>
                <w:sz w:val="24"/>
              </w:rPr>
            </w:pPr>
            <w:r>
              <w:rPr>
                <w:sz w:val="24"/>
              </w:rPr>
              <w:t>AW013</w:t>
            </w:r>
          </w:p>
          <w:p w14:paraId="7926D920" w14:textId="6EE14C55" w:rsidR="004C67D8" w:rsidRDefault="004C67D8">
            <w:pPr>
              <w:pStyle w:val="TableParagraph"/>
              <w:spacing w:before="30" w:line="266" w:lineRule="auto"/>
              <w:ind w:left="107" w:right="201"/>
              <w:rPr>
                <w:sz w:val="24"/>
              </w:rPr>
            </w:pPr>
            <w:r>
              <w:rPr>
                <w:sz w:val="24"/>
              </w:rPr>
              <w:t xml:space="preserve">Det </w:t>
            </w:r>
            <w:r w:rsidR="00D62527">
              <w:rPr>
                <w:sz w:val="24"/>
              </w:rPr>
              <w:t>som framkommit</w:t>
            </w:r>
            <w:r>
              <w:rPr>
                <w:sz w:val="24"/>
              </w:rPr>
              <w:t xml:space="preserve"> i </w:t>
            </w:r>
            <w:r w:rsidR="00D62527">
              <w:rPr>
                <w:sz w:val="24"/>
              </w:rPr>
              <w:t>bedömningen</w:t>
            </w:r>
            <w:r>
              <w:rPr>
                <w:sz w:val="24"/>
              </w:rPr>
              <w:t xml:space="preserve"> ska dokumenteras under olika KVÅ i hälsoplane</w:t>
            </w:r>
            <w:r w:rsidR="00D62527">
              <w:rPr>
                <w:sz w:val="24"/>
              </w:rPr>
              <w:t>n med tillhörande åtgärder.</w:t>
            </w:r>
          </w:p>
        </w:tc>
        <w:tc>
          <w:tcPr>
            <w:tcW w:w="1380" w:type="dxa"/>
          </w:tcPr>
          <w:p w14:paraId="626492BD" w14:textId="77777777" w:rsidR="004C67D8" w:rsidRDefault="004C67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475E4F13" w14:textId="77777777" w:rsidR="004C67D8" w:rsidRDefault="004C67D8">
            <w:pPr>
              <w:pStyle w:val="TableParagraph"/>
              <w:rPr>
                <w:rFonts w:ascii="Times New Roman"/>
              </w:rPr>
            </w:pPr>
          </w:p>
        </w:tc>
      </w:tr>
      <w:tr w:rsidR="004C554E" w14:paraId="51C45610" w14:textId="77777777">
        <w:trPr>
          <w:trHeight w:val="669"/>
        </w:trPr>
        <w:tc>
          <w:tcPr>
            <w:tcW w:w="5631" w:type="dxa"/>
          </w:tcPr>
          <w:p w14:paraId="17F56A7F" w14:textId="3C429F22" w:rsidR="004C554E" w:rsidRDefault="006D52F6">
            <w:pPr>
              <w:pStyle w:val="TableParagraph"/>
              <w:spacing w:before="30" w:line="266" w:lineRule="auto"/>
              <w:ind w:left="107" w:right="201"/>
              <w:rPr>
                <w:sz w:val="24"/>
              </w:rPr>
            </w:pPr>
            <w:r>
              <w:rPr>
                <w:sz w:val="24"/>
              </w:rPr>
              <w:t>Närvara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brytpunktsamtal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ev. närstående, lämna broschyr om sista tiden</w:t>
            </w:r>
            <w:r w:rsidR="00D62527">
              <w:rPr>
                <w:sz w:val="24"/>
              </w:rPr>
              <w:t xml:space="preserve">. Dokumentera med KVÅ XV028 </w:t>
            </w:r>
          </w:p>
        </w:tc>
        <w:tc>
          <w:tcPr>
            <w:tcW w:w="1380" w:type="dxa"/>
          </w:tcPr>
          <w:p w14:paraId="3D035657" w14:textId="77777777" w:rsidR="004C554E" w:rsidRDefault="004C55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44141708" w14:textId="77777777" w:rsidR="004C554E" w:rsidRDefault="004C554E">
            <w:pPr>
              <w:pStyle w:val="TableParagraph"/>
              <w:rPr>
                <w:rFonts w:ascii="Times New Roman"/>
              </w:rPr>
            </w:pPr>
          </w:p>
        </w:tc>
      </w:tr>
      <w:tr w:rsidR="004C554E" w14:paraId="0A872F6D" w14:textId="77777777">
        <w:trPr>
          <w:trHeight w:val="671"/>
        </w:trPr>
        <w:tc>
          <w:tcPr>
            <w:tcW w:w="5631" w:type="dxa"/>
          </w:tcPr>
          <w:p w14:paraId="74267A94" w14:textId="519FE17D" w:rsidR="004C554E" w:rsidRDefault="006D52F6">
            <w:pPr>
              <w:pStyle w:val="TableParagraph"/>
              <w:spacing w:before="33" w:line="266" w:lineRule="auto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Dokumentera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ej-HLR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-5"/>
                <w:sz w:val="24"/>
              </w:rPr>
              <w:t xml:space="preserve"> </w:t>
            </w:r>
            <w:r w:rsidR="00D62527">
              <w:rPr>
                <w:spacing w:val="-5"/>
                <w:sz w:val="24"/>
              </w:rPr>
              <w:t xml:space="preserve">verifierat av läkare </w:t>
            </w:r>
            <w:r>
              <w:rPr>
                <w:sz w:val="24"/>
              </w:rPr>
              <w:t>samt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uppdatera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symbol</w:t>
            </w:r>
            <w:r w:rsidR="00D62527">
              <w:rPr>
                <w:sz w:val="24"/>
              </w:rPr>
              <w:t xml:space="preserve"> </w:t>
            </w:r>
            <w:r w:rsidR="007438ED">
              <w:rPr>
                <w:sz w:val="24"/>
              </w:rPr>
              <w:t xml:space="preserve">KVÅ </w:t>
            </w:r>
            <w:r w:rsidR="00D62527">
              <w:rPr>
                <w:sz w:val="24"/>
              </w:rPr>
              <w:t>GD002</w:t>
            </w:r>
          </w:p>
        </w:tc>
        <w:tc>
          <w:tcPr>
            <w:tcW w:w="1380" w:type="dxa"/>
          </w:tcPr>
          <w:p w14:paraId="033966A5" w14:textId="77777777" w:rsidR="004C554E" w:rsidRDefault="004C55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4C238A8D" w14:textId="77777777" w:rsidR="004C554E" w:rsidRDefault="004C554E">
            <w:pPr>
              <w:pStyle w:val="TableParagraph"/>
              <w:rPr>
                <w:rFonts w:ascii="Times New Roman"/>
              </w:rPr>
            </w:pPr>
          </w:p>
        </w:tc>
      </w:tr>
      <w:tr w:rsidR="007438ED" w14:paraId="633F822B" w14:textId="77777777">
        <w:trPr>
          <w:trHeight w:val="671"/>
        </w:trPr>
        <w:tc>
          <w:tcPr>
            <w:tcW w:w="5631" w:type="dxa"/>
          </w:tcPr>
          <w:p w14:paraId="48B29A5C" w14:textId="77777777" w:rsidR="007438ED" w:rsidRDefault="007438ED">
            <w:pPr>
              <w:pStyle w:val="TableParagraph"/>
              <w:spacing w:before="33" w:line="266" w:lineRule="auto"/>
              <w:ind w:left="107"/>
              <w:rPr>
                <w:sz w:val="24"/>
              </w:rPr>
            </w:pPr>
            <w:r>
              <w:rPr>
                <w:sz w:val="24"/>
              </w:rPr>
              <w:t>Dokumentera läkemedelsgenomgången KVÅ XV022</w:t>
            </w:r>
          </w:p>
          <w:p w14:paraId="680055D1" w14:textId="18704C9C" w:rsidR="007438ED" w:rsidRDefault="007438ED">
            <w:pPr>
              <w:pStyle w:val="TableParagraph"/>
              <w:spacing w:before="33" w:line="266" w:lineRule="auto"/>
              <w:ind w:left="107"/>
              <w:rPr>
                <w:sz w:val="24"/>
              </w:rPr>
            </w:pPr>
            <w:r>
              <w:rPr>
                <w:sz w:val="24"/>
              </w:rPr>
              <w:t>Skriv ut listan och byt ut i pärm och på exp.</w:t>
            </w:r>
          </w:p>
        </w:tc>
        <w:tc>
          <w:tcPr>
            <w:tcW w:w="1380" w:type="dxa"/>
          </w:tcPr>
          <w:p w14:paraId="6FE91155" w14:textId="77777777" w:rsidR="007438ED" w:rsidRDefault="007438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5B4AE4FC" w14:textId="77777777" w:rsidR="007438ED" w:rsidRDefault="007438ED">
            <w:pPr>
              <w:pStyle w:val="TableParagraph"/>
              <w:rPr>
                <w:rFonts w:ascii="Times New Roman"/>
              </w:rPr>
            </w:pPr>
          </w:p>
        </w:tc>
      </w:tr>
      <w:tr w:rsidR="004C554E" w14:paraId="0BC9A44A" w14:textId="77777777">
        <w:trPr>
          <w:trHeight w:val="899"/>
        </w:trPr>
        <w:tc>
          <w:tcPr>
            <w:tcW w:w="5631" w:type="dxa"/>
          </w:tcPr>
          <w:p w14:paraId="784C671F" w14:textId="77777777" w:rsidR="007438ED" w:rsidRDefault="007438ED">
            <w:pPr>
              <w:pStyle w:val="TableParagraph"/>
              <w:spacing w:line="300" w:lineRule="atLeast"/>
              <w:ind w:left="107" w:right="201"/>
              <w:rPr>
                <w:sz w:val="24"/>
              </w:rPr>
            </w:pPr>
            <w:r>
              <w:rPr>
                <w:sz w:val="24"/>
              </w:rPr>
              <w:t>Bedömning och beslut om individuell plan för symtomskattning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enligt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validerad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skattningsskala ska dokumenteras och planeras.</w:t>
            </w:r>
          </w:p>
          <w:p w14:paraId="7F3317CD" w14:textId="6632F6C7" w:rsidR="007438ED" w:rsidRDefault="007438ED" w:rsidP="007438ED">
            <w:pPr>
              <w:pStyle w:val="TableParagraph"/>
              <w:spacing w:line="300" w:lineRule="atLeast"/>
              <w:ind w:left="107" w:right="201"/>
              <w:rPr>
                <w:sz w:val="24"/>
              </w:rPr>
            </w:pPr>
            <w:r>
              <w:rPr>
                <w:sz w:val="24"/>
              </w:rPr>
              <w:t xml:space="preserve">Ta fram NVP Kontinuerlig bedömning Del 2D. Tidsintervall och åtgärder dokumenteras i journal. </w:t>
            </w:r>
          </w:p>
        </w:tc>
        <w:tc>
          <w:tcPr>
            <w:tcW w:w="1380" w:type="dxa"/>
          </w:tcPr>
          <w:p w14:paraId="6624FDF2" w14:textId="77777777" w:rsidR="004C554E" w:rsidRDefault="004C55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342F0B1A" w14:textId="77777777" w:rsidR="004C554E" w:rsidRDefault="004C554E">
            <w:pPr>
              <w:pStyle w:val="TableParagraph"/>
              <w:rPr>
                <w:rFonts w:ascii="Times New Roman"/>
              </w:rPr>
            </w:pPr>
          </w:p>
        </w:tc>
      </w:tr>
      <w:tr w:rsidR="004C554E" w14:paraId="35341A54" w14:textId="77777777">
        <w:trPr>
          <w:trHeight w:val="945"/>
        </w:trPr>
        <w:tc>
          <w:tcPr>
            <w:tcW w:w="5631" w:type="dxa"/>
          </w:tcPr>
          <w:p w14:paraId="15C46C49" w14:textId="77777777" w:rsidR="004C554E" w:rsidRDefault="007438ED">
            <w:pPr>
              <w:pStyle w:val="TableParagraph"/>
              <w:spacing w:before="3" w:line="300" w:lineRule="atLeast"/>
              <w:ind w:left="107" w:right="201"/>
              <w:rPr>
                <w:sz w:val="24"/>
              </w:rPr>
            </w:pPr>
            <w:r>
              <w:rPr>
                <w:sz w:val="24"/>
              </w:rPr>
              <w:t xml:space="preserve">Lägg in ny signeringslista i </w:t>
            </w:r>
            <w:proofErr w:type="spellStart"/>
            <w:r>
              <w:rPr>
                <w:sz w:val="24"/>
              </w:rPr>
              <w:t>SignIt</w:t>
            </w:r>
            <w:proofErr w:type="spellEnd"/>
            <w:r>
              <w:rPr>
                <w:sz w:val="24"/>
              </w:rPr>
              <w:t xml:space="preserve"> ”Kontinuerlig bedömning Del 2D” enligt tidsintervall på schema.</w:t>
            </w:r>
          </w:p>
          <w:p w14:paraId="51B05511" w14:textId="315D10B1" w:rsidR="007438ED" w:rsidRDefault="00E7234F">
            <w:pPr>
              <w:pStyle w:val="TableParagraph"/>
              <w:spacing w:before="3" w:line="300" w:lineRule="atLeast"/>
              <w:ind w:left="107" w:right="201"/>
              <w:rPr>
                <w:sz w:val="24"/>
              </w:rPr>
            </w:pPr>
            <w:r>
              <w:rPr>
                <w:sz w:val="24"/>
              </w:rPr>
              <w:t>Personal följer/signerar då enbart på pappers-signeringslistan för</w:t>
            </w:r>
            <w:r w:rsidR="007438ED">
              <w:rPr>
                <w:sz w:val="24"/>
              </w:rPr>
              <w:t xml:space="preserve"> varje del som </w:t>
            </w:r>
            <w:r>
              <w:rPr>
                <w:sz w:val="24"/>
              </w:rPr>
              <w:t>bedömts</w:t>
            </w:r>
            <w:r w:rsidR="007438ED">
              <w:rPr>
                <w:sz w:val="24"/>
              </w:rPr>
              <w:t>.</w:t>
            </w:r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SignIt</w:t>
            </w:r>
            <w:proofErr w:type="spellEnd"/>
            <w:r>
              <w:rPr>
                <w:sz w:val="24"/>
              </w:rPr>
              <w:t xml:space="preserve"> signerat att man genomfört enligt intervallet- och som en påminnelse.</w:t>
            </w:r>
          </w:p>
        </w:tc>
        <w:tc>
          <w:tcPr>
            <w:tcW w:w="1380" w:type="dxa"/>
          </w:tcPr>
          <w:p w14:paraId="74BC5121" w14:textId="77777777" w:rsidR="004C554E" w:rsidRDefault="004C55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778144AA" w14:textId="77777777" w:rsidR="004C554E" w:rsidRDefault="004C554E">
            <w:pPr>
              <w:pStyle w:val="TableParagraph"/>
              <w:rPr>
                <w:rFonts w:ascii="Times New Roman"/>
              </w:rPr>
            </w:pPr>
          </w:p>
        </w:tc>
      </w:tr>
      <w:tr w:rsidR="00E7234F" w14:paraId="4082A71E" w14:textId="77777777" w:rsidTr="00E7234F">
        <w:trPr>
          <w:trHeight w:val="552"/>
        </w:trPr>
        <w:tc>
          <w:tcPr>
            <w:tcW w:w="5631" w:type="dxa"/>
          </w:tcPr>
          <w:p w14:paraId="0C656BE2" w14:textId="77777777" w:rsidR="00E7234F" w:rsidRDefault="00E7234F">
            <w:pPr>
              <w:pStyle w:val="TableParagraph"/>
              <w:spacing w:before="3" w:line="300" w:lineRule="atLeast"/>
              <w:ind w:left="107" w:right="201"/>
              <w:rPr>
                <w:sz w:val="24"/>
              </w:rPr>
            </w:pPr>
            <w:r w:rsidRPr="00A169F3">
              <w:rPr>
                <w:b/>
                <w:bCs/>
                <w:sz w:val="24"/>
              </w:rPr>
              <w:t>Kontakta närstående</w:t>
            </w:r>
            <w:r>
              <w:rPr>
                <w:sz w:val="24"/>
              </w:rPr>
              <w:t xml:space="preserve"> och säkerställ kontaktuppgifter i Epsilon.</w:t>
            </w:r>
          </w:p>
          <w:p w14:paraId="6BC9C75C" w14:textId="4717BF9D" w:rsidR="00E7234F" w:rsidRDefault="00E7234F">
            <w:pPr>
              <w:pStyle w:val="TableParagraph"/>
              <w:spacing w:before="3" w:line="300" w:lineRule="atLeast"/>
              <w:ind w:left="107" w:right="201"/>
              <w:rPr>
                <w:sz w:val="24"/>
              </w:rPr>
            </w:pPr>
            <w:r>
              <w:rPr>
                <w:sz w:val="24"/>
              </w:rPr>
              <w:t>Dokumentera KVÅ QT011</w:t>
            </w:r>
          </w:p>
        </w:tc>
        <w:tc>
          <w:tcPr>
            <w:tcW w:w="1380" w:type="dxa"/>
          </w:tcPr>
          <w:p w14:paraId="36F20EA1" w14:textId="77777777" w:rsidR="00E7234F" w:rsidRDefault="00E72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7F281A37" w14:textId="77777777" w:rsidR="00E7234F" w:rsidRDefault="00E7234F">
            <w:pPr>
              <w:pStyle w:val="TableParagraph"/>
              <w:rPr>
                <w:rFonts w:ascii="Times New Roman"/>
              </w:rPr>
            </w:pPr>
          </w:p>
        </w:tc>
      </w:tr>
      <w:tr w:rsidR="00E7234F" w14:paraId="3EC3551E" w14:textId="77777777">
        <w:trPr>
          <w:trHeight w:val="945"/>
        </w:trPr>
        <w:tc>
          <w:tcPr>
            <w:tcW w:w="5631" w:type="dxa"/>
          </w:tcPr>
          <w:p w14:paraId="0113DE01" w14:textId="77777777" w:rsidR="00E7234F" w:rsidRDefault="00E7234F" w:rsidP="00E7234F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Kontakta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första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hand:</w:t>
            </w:r>
          </w:p>
          <w:p w14:paraId="72388D8C" w14:textId="77777777" w:rsidR="00E7234F" w:rsidRDefault="00E7234F" w:rsidP="00E7234F">
            <w:pPr>
              <w:pStyle w:val="TableParagraph"/>
              <w:tabs>
                <w:tab w:val="left" w:pos="5509"/>
              </w:tabs>
              <w:spacing w:before="30" w:line="532" w:lineRule="auto"/>
              <w:ind w:left="107" w:right="106"/>
              <w:rPr>
                <w:sz w:val="24"/>
              </w:rPr>
            </w:pPr>
            <w:r>
              <w:rPr>
                <w:sz w:val="24"/>
              </w:rPr>
              <w:t xml:space="preserve">Namn och relation: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Telefonnummer: </w:t>
            </w:r>
            <w:r>
              <w:rPr>
                <w:sz w:val="24"/>
                <w:u w:val="single"/>
              </w:rPr>
              <w:tab/>
            </w:r>
          </w:p>
          <w:p w14:paraId="7E9B351C" w14:textId="77777777" w:rsidR="00E7234F" w:rsidRDefault="00E7234F" w:rsidP="00E7234F">
            <w:pPr>
              <w:pStyle w:val="TableParagraph"/>
              <w:spacing w:before="1"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Önskemål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om delaktighet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vården</w:t>
            </w:r>
          </w:p>
          <w:p w14:paraId="2351654A" w14:textId="77777777" w:rsidR="00E7234F" w:rsidRDefault="00E7234F" w:rsidP="00E7234F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322" w:lineRule="exact"/>
              <w:ind w:left="327" w:hanging="220"/>
              <w:rPr>
                <w:sz w:val="24"/>
              </w:rPr>
            </w:pPr>
            <w:r>
              <w:rPr>
                <w:spacing w:val="-5"/>
                <w:sz w:val="24"/>
              </w:rPr>
              <w:t>Ja</w:t>
            </w:r>
          </w:p>
          <w:p w14:paraId="04A793F0" w14:textId="77777777" w:rsidR="00E7234F" w:rsidRDefault="00E7234F" w:rsidP="00E7234F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345" w:lineRule="exact"/>
              <w:ind w:left="327" w:hanging="220"/>
              <w:rPr>
                <w:sz w:val="24"/>
              </w:rPr>
            </w:pPr>
            <w:r>
              <w:rPr>
                <w:sz w:val="24"/>
              </w:rPr>
              <w:t>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på </w:t>
            </w:r>
            <w:r>
              <w:rPr>
                <w:spacing w:val="-2"/>
                <w:sz w:val="24"/>
              </w:rPr>
              <w:t>natten</w:t>
            </w:r>
          </w:p>
          <w:p w14:paraId="2BE31FAD" w14:textId="77777777" w:rsidR="00E7234F" w:rsidRDefault="00E7234F" w:rsidP="00E7234F">
            <w:pPr>
              <w:pStyle w:val="TableParagraph"/>
              <w:spacing w:before="62"/>
              <w:rPr>
                <w:sz w:val="24"/>
              </w:rPr>
            </w:pPr>
          </w:p>
          <w:p w14:paraId="4343003F" w14:textId="77777777" w:rsidR="00E7234F" w:rsidRDefault="00E7234F" w:rsidP="00E7234F">
            <w:pPr>
              <w:pStyle w:val="TableParagraph"/>
              <w:spacing w:line="247" w:lineRule="exact"/>
              <w:ind w:left="107"/>
            </w:pPr>
            <w:r>
              <w:rPr>
                <w:sz w:val="24"/>
              </w:rPr>
              <w:t>När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närstående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kontaktade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t>dokumenteras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journal)</w:t>
            </w:r>
          </w:p>
          <w:p w14:paraId="7C6D46E7" w14:textId="77777777" w:rsidR="00E7234F" w:rsidRDefault="00E7234F" w:rsidP="00E7234F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line="323" w:lineRule="exact"/>
              <w:ind w:left="365" w:hanging="258"/>
              <w:rPr>
                <w:sz w:val="24"/>
              </w:rPr>
            </w:pPr>
            <w:r>
              <w:rPr>
                <w:sz w:val="24"/>
              </w:rPr>
              <w:t xml:space="preserve">Vid </w:t>
            </w:r>
            <w:r>
              <w:rPr>
                <w:spacing w:val="-2"/>
                <w:sz w:val="24"/>
              </w:rPr>
              <w:t>försämring</w:t>
            </w:r>
          </w:p>
          <w:p w14:paraId="0745F9D7" w14:textId="77777777" w:rsidR="00E7234F" w:rsidRDefault="00E7234F" w:rsidP="00E7234F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line="324" w:lineRule="exact"/>
              <w:ind w:left="346" w:hanging="239"/>
              <w:rPr>
                <w:sz w:val="24"/>
              </w:rPr>
            </w:pPr>
            <w:r>
              <w:rPr>
                <w:sz w:val="24"/>
              </w:rPr>
              <w:t xml:space="preserve">Vid </w:t>
            </w:r>
            <w:r>
              <w:rPr>
                <w:spacing w:val="-2"/>
                <w:sz w:val="24"/>
              </w:rPr>
              <w:t>dödsfall</w:t>
            </w:r>
          </w:p>
          <w:p w14:paraId="228E7291" w14:textId="77777777" w:rsidR="00E7234F" w:rsidRDefault="00E7234F" w:rsidP="00E7234F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324" w:lineRule="exact"/>
              <w:ind w:left="327" w:hanging="220"/>
              <w:rPr>
                <w:sz w:val="24"/>
              </w:rPr>
            </w:pPr>
            <w:r>
              <w:rPr>
                <w:sz w:val="24"/>
              </w:rPr>
              <w:t>Alla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på</w:t>
            </w:r>
            <w:r>
              <w:rPr>
                <w:spacing w:val="-2"/>
                <w:sz w:val="24"/>
              </w:rPr>
              <w:t xml:space="preserve"> dygnet</w:t>
            </w:r>
          </w:p>
          <w:p w14:paraId="491250EE" w14:textId="77777777" w:rsidR="00E7234F" w:rsidRDefault="00E7234F" w:rsidP="00E7234F">
            <w:pPr>
              <w:pStyle w:val="TableParagraph"/>
              <w:spacing w:before="3" w:line="300" w:lineRule="atLeast"/>
              <w:ind w:left="107" w:right="201"/>
              <w:rPr>
                <w:spacing w:val="-2"/>
                <w:sz w:val="24"/>
              </w:rPr>
            </w:pPr>
            <w:r>
              <w:rPr>
                <w:sz w:val="24"/>
              </w:rPr>
              <w:t>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på </w:t>
            </w:r>
            <w:r>
              <w:rPr>
                <w:spacing w:val="-2"/>
                <w:sz w:val="24"/>
              </w:rPr>
              <w:t>natten</w:t>
            </w:r>
          </w:p>
          <w:p w14:paraId="42E6A979" w14:textId="77777777" w:rsidR="00E7234F" w:rsidRDefault="00E7234F" w:rsidP="00E7234F">
            <w:pPr>
              <w:pStyle w:val="TableParagraph"/>
              <w:spacing w:before="3" w:line="300" w:lineRule="atLeast"/>
              <w:ind w:left="107" w:right="201"/>
              <w:rPr>
                <w:spacing w:val="-2"/>
                <w:sz w:val="24"/>
              </w:rPr>
            </w:pPr>
          </w:p>
          <w:p w14:paraId="2F83A55D" w14:textId="7E9C7CCF" w:rsidR="00E7234F" w:rsidRDefault="00E7234F" w:rsidP="00E7234F">
            <w:pPr>
              <w:pStyle w:val="TableParagraph"/>
              <w:spacing w:before="3" w:line="300" w:lineRule="atLeast"/>
              <w:ind w:left="107" w:right="201"/>
              <w:rPr>
                <w:sz w:val="24"/>
              </w:rPr>
            </w:pPr>
            <w:r>
              <w:rPr>
                <w:sz w:val="24"/>
              </w:rPr>
              <w:t>Särskilda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önskemål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utifrån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livsåskådning</w:t>
            </w:r>
            <w:r w:rsidR="00A169F3">
              <w:rPr>
                <w:spacing w:val="-2"/>
                <w:sz w:val="24"/>
              </w:rPr>
              <w:t xml:space="preserve">, </w:t>
            </w:r>
            <w:proofErr w:type="gramStart"/>
            <w:r w:rsidR="00A169F3">
              <w:rPr>
                <w:spacing w:val="-2"/>
                <w:sz w:val="24"/>
              </w:rPr>
              <w:t>dokumentera  KVÅ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A169F3">
              <w:rPr>
                <w:spacing w:val="-2"/>
                <w:sz w:val="24"/>
              </w:rPr>
              <w:t>PS003</w:t>
            </w:r>
          </w:p>
        </w:tc>
        <w:tc>
          <w:tcPr>
            <w:tcW w:w="1380" w:type="dxa"/>
          </w:tcPr>
          <w:p w14:paraId="686BAF3C" w14:textId="77777777" w:rsidR="00E7234F" w:rsidRDefault="00E7234F" w:rsidP="00E72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062E7175" w14:textId="77777777" w:rsidR="00E7234F" w:rsidRDefault="00E7234F" w:rsidP="00E7234F">
            <w:pPr>
              <w:pStyle w:val="TableParagraph"/>
              <w:rPr>
                <w:rFonts w:ascii="Times New Roman"/>
              </w:rPr>
            </w:pPr>
          </w:p>
        </w:tc>
      </w:tr>
      <w:tr w:rsidR="00A169F3" w14:paraId="03182995" w14:textId="77777777">
        <w:trPr>
          <w:trHeight w:val="945"/>
        </w:trPr>
        <w:tc>
          <w:tcPr>
            <w:tcW w:w="5631" w:type="dxa"/>
          </w:tcPr>
          <w:p w14:paraId="69210E6B" w14:textId="07E4339F" w:rsidR="00A169F3" w:rsidRDefault="00A169F3" w:rsidP="00E7234F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Sammankalla till ett Team-möte </w:t>
            </w:r>
            <w:r w:rsidR="00FB03AF">
              <w:rPr>
                <w:sz w:val="24"/>
              </w:rPr>
              <w:t xml:space="preserve">med omvårdnadspersonal </w:t>
            </w:r>
            <w:r>
              <w:rPr>
                <w:sz w:val="24"/>
              </w:rPr>
              <w:t xml:space="preserve">och informera om </w:t>
            </w:r>
            <w:r w:rsidR="0090241A">
              <w:rPr>
                <w:sz w:val="24"/>
              </w:rPr>
              <w:t>”Kontinuerlig bedömning Del 2D”</w:t>
            </w:r>
            <w:r>
              <w:rPr>
                <w:sz w:val="24"/>
              </w:rPr>
              <w:t xml:space="preserve"> dokumentera KVÅ AU124</w:t>
            </w:r>
          </w:p>
        </w:tc>
        <w:tc>
          <w:tcPr>
            <w:tcW w:w="1380" w:type="dxa"/>
          </w:tcPr>
          <w:p w14:paraId="343307EC" w14:textId="77777777" w:rsidR="00A169F3" w:rsidRDefault="00A169F3" w:rsidP="00E72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24C3B58A" w14:textId="77777777" w:rsidR="00A169F3" w:rsidRDefault="00A169F3" w:rsidP="00E7234F">
            <w:pPr>
              <w:pStyle w:val="TableParagraph"/>
              <w:rPr>
                <w:rFonts w:ascii="Times New Roman"/>
              </w:rPr>
            </w:pPr>
          </w:p>
        </w:tc>
      </w:tr>
    </w:tbl>
    <w:p w14:paraId="2AE2EA00" w14:textId="77777777" w:rsidR="004C554E" w:rsidRDefault="004C554E">
      <w:pPr>
        <w:rPr>
          <w:sz w:val="20"/>
        </w:rPr>
      </w:pPr>
    </w:p>
    <w:p w14:paraId="5E37C18A" w14:textId="77777777" w:rsidR="004C554E" w:rsidRDefault="004C554E">
      <w:pPr>
        <w:rPr>
          <w:sz w:val="20"/>
        </w:rPr>
      </w:pPr>
    </w:p>
    <w:p w14:paraId="1C08A62C" w14:textId="77777777" w:rsidR="004C554E" w:rsidRDefault="004C554E">
      <w:pPr>
        <w:rPr>
          <w:sz w:val="20"/>
        </w:rPr>
      </w:pPr>
    </w:p>
    <w:p w14:paraId="12DBB410" w14:textId="77777777" w:rsidR="004C554E" w:rsidRDefault="004C554E">
      <w:pPr>
        <w:rPr>
          <w:sz w:val="20"/>
        </w:rPr>
      </w:pPr>
    </w:p>
    <w:p w14:paraId="119787A2" w14:textId="77777777" w:rsidR="004C554E" w:rsidRDefault="004C554E">
      <w:pPr>
        <w:rPr>
          <w:sz w:val="20"/>
        </w:rPr>
      </w:pPr>
    </w:p>
    <w:p w14:paraId="7D3AFFB4" w14:textId="77777777" w:rsidR="004C554E" w:rsidRDefault="004C554E">
      <w:pPr>
        <w:rPr>
          <w:sz w:val="20"/>
        </w:rPr>
      </w:pPr>
    </w:p>
    <w:p w14:paraId="5B70A2E3" w14:textId="77777777" w:rsidR="004C554E" w:rsidRDefault="004C554E">
      <w:pPr>
        <w:spacing w:before="18"/>
        <w:rPr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931"/>
        <w:gridCol w:w="1928"/>
        <w:gridCol w:w="1176"/>
        <w:gridCol w:w="1196"/>
        <w:gridCol w:w="714"/>
        <w:gridCol w:w="1140"/>
        <w:gridCol w:w="1379"/>
      </w:tblGrid>
      <w:tr w:rsidR="004C554E" w14:paraId="166093F6" w14:textId="77777777">
        <w:trPr>
          <w:trHeight w:val="189"/>
        </w:trPr>
        <w:tc>
          <w:tcPr>
            <w:tcW w:w="1931" w:type="dxa"/>
            <w:tcBorders>
              <w:top w:val="single" w:sz="4" w:space="0" w:color="000000"/>
            </w:tcBorders>
          </w:tcPr>
          <w:p w14:paraId="0B25BA1B" w14:textId="77777777" w:rsidR="004C554E" w:rsidRDefault="006D52F6">
            <w:pPr>
              <w:pStyle w:val="TableParagraph"/>
              <w:spacing w:before="77" w:line="92" w:lineRule="exact"/>
              <w:rPr>
                <w:rFonts w:ascii="Gill Sans MT"/>
                <w:sz w:val="9"/>
              </w:rPr>
            </w:pPr>
            <w:r>
              <w:rPr>
                <w:rFonts w:ascii="Gill Sans MT"/>
                <w:spacing w:val="-2"/>
                <w:sz w:val="9"/>
              </w:rPr>
              <w:t>POSTADRESS</w:t>
            </w:r>
          </w:p>
        </w:tc>
        <w:tc>
          <w:tcPr>
            <w:tcW w:w="1928" w:type="dxa"/>
            <w:tcBorders>
              <w:top w:val="single" w:sz="4" w:space="0" w:color="000000"/>
            </w:tcBorders>
          </w:tcPr>
          <w:p w14:paraId="416156E7" w14:textId="77777777" w:rsidR="004C554E" w:rsidRDefault="006D52F6">
            <w:pPr>
              <w:pStyle w:val="TableParagraph"/>
              <w:spacing w:before="77" w:line="92" w:lineRule="exact"/>
              <w:ind w:left="183"/>
              <w:rPr>
                <w:rFonts w:ascii="Gill Sans MT" w:hAnsi="Gill Sans MT"/>
                <w:sz w:val="9"/>
              </w:rPr>
            </w:pPr>
            <w:r>
              <w:rPr>
                <w:rFonts w:ascii="Gill Sans MT" w:hAnsi="Gill Sans MT"/>
                <w:spacing w:val="-2"/>
                <w:sz w:val="9"/>
              </w:rPr>
              <w:t>BESÖKSADRESS</w:t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 w14:paraId="4E4FC57E" w14:textId="77777777" w:rsidR="004C554E" w:rsidRDefault="006D52F6">
            <w:pPr>
              <w:pStyle w:val="TableParagraph"/>
              <w:spacing w:before="77" w:line="92" w:lineRule="exact"/>
              <w:ind w:left="214"/>
              <w:rPr>
                <w:rFonts w:ascii="Gill Sans MT"/>
                <w:sz w:val="9"/>
              </w:rPr>
            </w:pPr>
            <w:r>
              <w:rPr>
                <w:rFonts w:ascii="Gill Sans MT"/>
                <w:spacing w:val="-2"/>
                <w:sz w:val="9"/>
              </w:rPr>
              <w:t>TELEFON</w:t>
            </w:r>
          </w:p>
        </w:tc>
        <w:tc>
          <w:tcPr>
            <w:tcW w:w="1196" w:type="dxa"/>
            <w:tcBorders>
              <w:top w:val="single" w:sz="4" w:space="0" w:color="000000"/>
            </w:tcBorders>
          </w:tcPr>
          <w:p w14:paraId="655849FD" w14:textId="77777777" w:rsidR="004C554E" w:rsidRDefault="006D52F6">
            <w:pPr>
              <w:pStyle w:val="TableParagraph"/>
              <w:spacing w:before="77" w:line="92" w:lineRule="exact"/>
              <w:ind w:left="214"/>
              <w:rPr>
                <w:rFonts w:ascii="Gill Sans MT"/>
                <w:sz w:val="9"/>
              </w:rPr>
            </w:pPr>
            <w:r>
              <w:rPr>
                <w:rFonts w:ascii="Gill Sans MT"/>
                <w:spacing w:val="-2"/>
                <w:sz w:val="9"/>
              </w:rPr>
              <w:t>E-</w:t>
            </w:r>
            <w:r>
              <w:rPr>
                <w:rFonts w:ascii="Gill Sans MT"/>
                <w:spacing w:val="-4"/>
                <w:sz w:val="9"/>
              </w:rPr>
              <w:t>POST</w:t>
            </w:r>
          </w:p>
        </w:tc>
        <w:tc>
          <w:tcPr>
            <w:tcW w:w="714" w:type="dxa"/>
            <w:tcBorders>
              <w:top w:val="single" w:sz="4" w:space="0" w:color="000000"/>
            </w:tcBorders>
          </w:tcPr>
          <w:p w14:paraId="071B593D" w14:textId="77777777" w:rsidR="004C554E" w:rsidRDefault="006D52F6">
            <w:pPr>
              <w:pStyle w:val="TableParagraph"/>
              <w:spacing w:before="77" w:line="92" w:lineRule="exact"/>
              <w:ind w:left="165"/>
              <w:rPr>
                <w:rFonts w:ascii="Gill Sans MT"/>
                <w:sz w:val="9"/>
              </w:rPr>
            </w:pPr>
            <w:r>
              <w:rPr>
                <w:rFonts w:ascii="Gill Sans MT"/>
                <w:spacing w:val="-5"/>
                <w:sz w:val="9"/>
              </w:rPr>
              <w:t>SMS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14:paraId="3F3B22F8" w14:textId="77777777" w:rsidR="004C554E" w:rsidRDefault="006D52F6">
            <w:pPr>
              <w:pStyle w:val="TableParagraph"/>
              <w:spacing w:before="77" w:line="92" w:lineRule="exact"/>
              <w:ind w:left="169"/>
              <w:rPr>
                <w:rFonts w:ascii="Gill Sans MT"/>
                <w:sz w:val="9"/>
              </w:rPr>
            </w:pPr>
            <w:r>
              <w:rPr>
                <w:rFonts w:ascii="Gill Sans MT"/>
                <w:spacing w:val="-4"/>
                <w:sz w:val="9"/>
              </w:rPr>
              <w:t>WEBB</w:t>
            </w:r>
          </w:p>
        </w:tc>
        <w:tc>
          <w:tcPr>
            <w:tcW w:w="1379" w:type="dxa"/>
            <w:tcBorders>
              <w:top w:val="single" w:sz="4" w:space="0" w:color="000000"/>
            </w:tcBorders>
          </w:tcPr>
          <w:p w14:paraId="5AB96B92" w14:textId="77777777" w:rsidR="004C554E" w:rsidRDefault="006D52F6">
            <w:pPr>
              <w:pStyle w:val="TableParagraph"/>
              <w:spacing w:before="77" w:line="92" w:lineRule="exact"/>
              <w:ind w:left="179"/>
              <w:rPr>
                <w:rFonts w:ascii="Gill Sans MT"/>
                <w:sz w:val="9"/>
              </w:rPr>
            </w:pPr>
            <w:r>
              <w:rPr>
                <w:rFonts w:ascii="Gill Sans MT"/>
                <w:spacing w:val="-2"/>
                <w:sz w:val="9"/>
              </w:rPr>
              <w:t>ORG.NUMMER</w:t>
            </w:r>
          </w:p>
        </w:tc>
      </w:tr>
      <w:tr w:rsidR="004C554E" w14:paraId="2A75E2CB" w14:textId="77777777">
        <w:trPr>
          <w:trHeight w:val="169"/>
        </w:trPr>
        <w:tc>
          <w:tcPr>
            <w:tcW w:w="1931" w:type="dxa"/>
          </w:tcPr>
          <w:p w14:paraId="121908A1" w14:textId="77777777" w:rsidR="004C554E" w:rsidRDefault="006D52F6">
            <w:pPr>
              <w:pStyle w:val="TableParagraph"/>
              <w:spacing w:before="7" w:line="142" w:lineRule="exact"/>
              <w:rPr>
                <w:rFonts w:ascii="Gill Sans MT"/>
                <w:sz w:val="14"/>
              </w:rPr>
            </w:pPr>
            <w:r>
              <w:rPr>
                <w:rFonts w:ascii="Gill Sans MT"/>
                <w:sz w:val="14"/>
              </w:rPr>
              <w:t>Nacka</w:t>
            </w:r>
            <w:r>
              <w:rPr>
                <w:rFonts w:ascii="Gill Sans MT"/>
                <w:spacing w:val="-4"/>
                <w:sz w:val="14"/>
              </w:rPr>
              <w:t xml:space="preserve"> </w:t>
            </w:r>
            <w:r>
              <w:rPr>
                <w:rFonts w:ascii="Gill Sans MT"/>
                <w:sz w:val="14"/>
              </w:rPr>
              <w:t>kommun,</w:t>
            </w:r>
            <w:r>
              <w:rPr>
                <w:rFonts w:ascii="Gill Sans MT"/>
                <w:spacing w:val="-1"/>
                <w:sz w:val="14"/>
              </w:rPr>
              <w:t xml:space="preserve"> </w:t>
            </w:r>
            <w:r>
              <w:rPr>
                <w:rFonts w:ascii="Gill Sans MT"/>
                <w:sz w:val="14"/>
              </w:rPr>
              <w:t>131</w:t>
            </w:r>
            <w:r>
              <w:rPr>
                <w:rFonts w:ascii="Gill Sans MT"/>
                <w:spacing w:val="-5"/>
                <w:sz w:val="14"/>
              </w:rPr>
              <w:t xml:space="preserve"> </w:t>
            </w:r>
            <w:r>
              <w:rPr>
                <w:rFonts w:ascii="Gill Sans MT"/>
                <w:sz w:val="14"/>
              </w:rPr>
              <w:t>81</w:t>
            </w:r>
            <w:r>
              <w:rPr>
                <w:rFonts w:ascii="Gill Sans MT"/>
                <w:spacing w:val="-4"/>
                <w:sz w:val="14"/>
              </w:rPr>
              <w:t xml:space="preserve"> Nacka</w:t>
            </w:r>
          </w:p>
        </w:tc>
        <w:tc>
          <w:tcPr>
            <w:tcW w:w="1928" w:type="dxa"/>
          </w:tcPr>
          <w:p w14:paraId="656CCE2B" w14:textId="77777777" w:rsidR="004C554E" w:rsidRDefault="006D52F6">
            <w:pPr>
              <w:pStyle w:val="TableParagraph"/>
              <w:spacing w:before="7" w:line="142" w:lineRule="exact"/>
              <w:ind w:left="183"/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>Stadshuset,</w:t>
            </w:r>
            <w:r>
              <w:rPr>
                <w:rFonts w:ascii="Gill Sans MT" w:hAnsi="Gill Sans MT"/>
                <w:spacing w:val="-9"/>
                <w:sz w:val="14"/>
              </w:rPr>
              <w:t xml:space="preserve"> </w:t>
            </w:r>
            <w:r>
              <w:rPr>
                <w:rFonts w:ascii="Gill Sans MT" w:hAnsi="Gill Sans MT"/>
                <w:sz w:val="14"/>
              </w:rPr>
              <w:t>Granitvägen</w:t>
            </w:r>
            <w:r>
              <w:rPr>
                <w:rFonts w:ascii="Gill Sans MT" w:hAnsi="Gill Sans MT"/>
                <w:spacing w:val="-8"/>
                <w:sz w:val="14"/>
              </w:rPr>
              <w:t xml:space="preserve"> </w:t>
            </w:r>
            <w:r>
              <w:rPr>
                <w:rFonts w:ascii="Gill Sans MT" w:hAnsi="Gill Sans MT"/>
                <w:spacing w:val="-5"/>
                <w:sz w:val="14"/>
              </w:rPr>
              <w:t>15</w:t>
            </w:r>
          </w:p>
        </w:tc>
        <w:tc>
          <w:tcPr>
            <w:tcW w:w="1176" w:type="dxa"/>
          </w:tcPr>
          <w:p w14:paraId="1A2E44FB" w14:textId="77777777" w:rsidR="004C554E" w:rsidRDefault="006D52F6">
            <w:pPr>
              <w:pStyle w:val="TableParagraph"/>
              <w:spacing w:before="7" w:line="142" w:lineRule="exact"/>
              <w:ind w:left="214"/>
              <w:rPr>
                <w:rFonts w:ascii="Gill Sans MT"/>
                <w:sz w:val="14"/>
              </w:rPr>
            </w:pPr>
            <w:r>
              <w:rPr>
                <w:rFonts w:ascii="Gill Sans MT"/>
                <w:sz w:val="14"/>
              </w:rPr>
              <w:t>08-718</w:t>
            </w:r>
            <w:r>
              <w:rPr>
                <w:rFonts w:ascii="Gill Sans MT"/>
                <w:spacing w:val="-4"/>
                <w:sz w:val="14"/>
              </w:rPr>
              <w:t xml:space="preserve"> </w:t>
            </w:r>
            <w:r>
              <w:rPr>
                <w:rFonts w:ascii="Gill Sans MT"/>
                <w:sz w:val="14"/>
              </w:rPr>
              <w:t>80</w:t>
            </w:r>
            <w:r>
              <w:rPr>
                <w:rFonts w:ascii="Gill Sans MT"/>
                <w:spacing w:val="-2"/>
                <w:sz w:val="14"/>
              </w:rPr>
              <w:t xml:space="preserve"> </w:t>
            </w:r>
            <w:r>
              <w:rPr>
                <w:rFonts w:ascii="Gill Sans MT"/>
                <w:spacing w:val="-5"/>
                <w:sz w:val="14"/>
              </w:rPr>
              <w:t>00</w:t>
            </w:r>
          </w:p>
        </w:tc>
        <w:tc>
          <w:tcPr>
            <w:tcW w:w="1196" w:type="dxa"/>
          </w:tcPr>
          <w:p w14:paraId="7C19003C" w14:textId="77777777" w:rsidR="004C554E" w:rsidRDefault="00FD46B4">
            <w:pPr>
              <w:pStyle w:val="TableParagraph"/>
              <w:spacing w:before="7" w:line="142" w:lineRule="exact"/>
              <w:ind w:left="214"/>
              <w:rPr>
                <w:rFonts w:ascii="Gill Sans MT"/>
                <w:sz w:val="14"/>
              </w:rPr>
            </w:pPr>
            <w:hyperlink r:id="rId8">
              <w:r w:rsidR="006D52F6">
                <w:rPr>
                  <w:rFonts w:ascii="Gill Sans MT"/>
                  <w:spacing w:val="-2"/>
                  <w:sz w:val="14"/>
                </w:rPr>
                <w:t>info@nacka.se</w:t>
              </w:r>
            </w:hyperlink>
          </w:p>
        </w:tc>
        <w:tc>
          <w:tcPr>
            <w:tcW w:w="714" w:type="dxa"/>
          </w:tcPr>
          <w:p w14:paraId="662B00B2" w14:textId="77777777" w:rsidR="004C554E" w:rsidRDefault="006D52F6">
            <w:pPr>
              <w:pStyle w:val="TableParagraph"/>
              <w:spacing w:before="7" w:line="142" w:lineRule="exact"/>
              <w:ind w:left="165"/>
              <w:rPr>
                <w:rFonts w:ascii="Gill Sans MT"/>
                <w:sz w:val="14"/>
              </w:rPr>
            </w:pPr>
            <w:r>
              <w:rPr>
                <w:rFonts w:ascii="Gill Sans MT"/>
                <w:sz w:val="14"/>
              </w:rPr>
              <w:t>716</w:t>
            </w:r>
            <w:r>
              <w:rPr>
                <w:rFonts w:ascii="Gill Sans MT"/>
                <w:spacing w:val="-4"/>
                <w:sz w:val="14"/>
              </w:rPr>
              <w:t xml:space="preserve"> </w:t>
            </w:r>
            <w:r>
              <w:rPr>
                <w:rFonts w:ascii="Gill Sans MT"/>
                <w:spacing w:val="-5"/>
                <w:sz w:val="14"/>
              </w:rPr>
              <w:t>80</w:t>
            </w:r>
          </w:p>
        </w:tc>
        <w:tc>
          <w:tcPr>
            <w:tcW w:w="1140" w:type="dxa"/>
          </w:tcPr>
          <w:p w14:paraId="1AC69318" w14:textId="77777777" w:rsidR="004C554E" w:rsidRDefault="00FD46B4">
            <w:pPr>
              <w:pStyle w:val="TableParagraph"/>
              <w:spacing w:before="7" w:line="142" w:lineRule="exact"/>
              <w:ind w:left="169"/>
              <w:rPr>
                <w:rFonts w:ascii="Gill Sans MT"/>
                <w:sz w:val="14"/>
              </w:rPr>
            </w:pPr>
            <w:hyperlink r:id="rId9">
              <w:r w:rsidR="006D52F6">
                <w:rPr>
                  <w:rFonts w:ascii="Gill Sans MT"/>
                  <w:spacing w:val="-2"/>
                  <w:sz w:val="14"/>
                </w:rPr>
                <w:t>www.nacka.se</w:t>
              </w:r>
            </w:hyperlink>
          </w:p>
        </w:tc>
        <w:tc>
          <w:tcPr>
            <w:tcW w:w="1379" w:type="dxa"/>
          </w:tcPr>
          <w:p w14:paraId="4F05BECF" w14:textId="77777777" w:rsidR="004C554E" w:rsidRDefault="006D52F6">
            <w:pPr>
              <w:pStyle w:val="TableParagraph"/>
              <w:spacing w:before="7" w:line="142" w:lineRule="exact"/>
              <w:ind w:left="179"/>
              <w:rPr>
                <w:rFonts w:ascii="Gill Sans MT"/>
                <w:sz w:val="14"/>
              </w:rPr>
            </w:pPr>
            <w:proofErr w:type="gramStart"/>
            <w:r>
              <w:rPr>
                <w:rFonts w:ascii="Gill Sans MT"/>
                <w:spacing w:val="-2"/>
                <w:sz w:val="14"/>
              </w:rPr>
              <w:t>212000-</w:t>
            </w:r>
            <w:r>
              <w:rPr>
                <w:rFonts w:ascii="Gill Sans MT"/>
                <w:spacing w:val="-4"/>
                <w:sz w:val="14"/>
              </w:rPr>
              <w:t>0167</w:t>
            </w:r>
            <w:proofErr w:type="gramEnd"/>
          </w:p>
        </w:tc>
      </w:tr>
    </w:tbl>
    <w:p w14:paraId="078A4630" w14:textId="77777777" w:rsidR="004C554E" w:rsidRDefault="004C554E">
      <w:pPr>
        <w:spacing w:line="142" w:lineRule="exact"/>
        <w:rPr>
          <w:rFonts w:ascii="Gill Sans MT"/>
          <w:sz w:val="14"/>
        </w:rPr>
        <w:sectPr w:rsidR="004C554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700" w:right="940" w:bottom="280" w:left="1280" w:header="510" w:footer="0" w:gutter="0"/>
          <w:pgNumType w:start="1"/>
          <w:cols w:space="720"/>
        </w:sectPr>
      </w:pPr>
    </w:p>
    <w:p w14:paraId="5EB35B01" w14:textId="77777777" w:rsidR="004C554E" w:rsidRDefault="006D52F6">
      <w:pPr>
        <w:ind w:left="10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E48FEE1" wp14:editId="1166CA05">
            <wp:extent cx="437305" cy="60807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305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71EB7" w14:textId="77777777" w:rsidR="004C554E" w:rsidRDefault="004C554E">
      <w:pPr>
        <w:rPr>
          <w:sz w:val="20"/>
        </w:rPr>
      </w:pPr>
    </w:p>
    <w:p w14:paraId="092214CC" w14:textId="77777777" w:rsidR="004C554E" w:rsidRDefault="004C554E">
      <w:pPr>
        <w:rPr>
          <w:sz w:val="20"/>
        </w:rPr>
      </w:pPr>
    </w:p>
    <w:p w14:paraId="7B848011" w14:textId="77777777" w:rsidR="004C554E" w:rsidRDefault="004C554E">
      <w:pPr>
        <w:spacing w:before="29" w:after="1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1"/>
        <w:gridCol w:w="1380"/>
        <w:gridCol w:w="1541"/>
      </w:tblGrid>
      <w:tr w:rsidR="004C554E" w14:paraId="61FF96DF" w14:textId="77777777">
        <w:trPr>
          <w:trHeight w:val="412"/>
        </w:trPr>
        <w:tc>
          <w:tcPr>
            <w:tcW w:w="5631" w:type="dxa"/>
          </w:tcPr>
          <w:p w14:paraId="38A8B409" w14:textId="6AB91633" w:rsidR="004C554E" w:rsidRDefault="006D52F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Bedömning 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behovet finns av </w:t>
            </w:r>
            <w:r>
              <w:rPr>
                <w:spacing w:val="-2"/>
                <w:sz w:val="24"/>
              </w:rPr>
              <w:t>extravak</w:t>
            </w:r>
            <w:r w:rsidR="0090241A">
              <w:rPr>
                <w:spacing w:val="-2"/>
                <w:sz w:val="24"/>
              </w:rPr>
              <w:t xml:space="preserve"> KVÅ XV014</w:t>
            </w:r>
          </w:p>
        </w:tc>
        <w:tc>
          <w:tcPr>
            <w:tcW w:w="1380" w:type="dxa"/>
          </w:tcPr>
          <w:p w14:paraId="3B0F97C9" w14:textId="77777777" w:rsidR="004C554E" w:rsidRDefault="004C55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603EBDAE" w14:textId="77777777" w:rsidR="004C554E" w:rsidRDefault="004C554E">
            <w:pPr>
              <w:pStyle w:val="TableParagraph"/>
              <w:rPr>
                <w:rFonts w:ascii="Times New Roman"/>
              </w:rPr>
            </w:pPr>
          </w:p>
        </w:tc>
      </w:tr>
      <w:tr w:rsidR="004C554E" w14:paraId="40664B72" w14:textId="77777777">
        <w:trPr>
          <w:trHeight w:val="422"/>
        </w:trPr>
        <w:tc>
          <w:tcPr>
            <w:tcW w:w="5631" w:type="dxa"/>
          </w:tcPr>
          <w:p w14:paraId="254BE0F9" w14:textId="0B7193C0" w:rsidR="004C554E" w:rsidRDefault="00A169F3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Munhälsobedömning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och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plan-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lägg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munvårdsbricka till kund dokumentera KVÅ AE004 och QN012</w:t>
            </w:r>
          </w:p>
        </w:tc>
        <w:tc>
          <w:tcPr>
            <w:tcW w:w="1380" w:type="dxa"/>
          </w:tcPr>
          <w:p w14:paraId="6B0282E0" w14:textId="77777777" w:rsidR="004C554E" w:rsidRDefault="004C55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5A63C415" w14:textId="77777777" w:rsidR="004C554E" w:rsidRDefault="004C554E">
            <w:pPr>
              <w:pStyle w:val="TableParagraph"/>
              <w:rPr>
                <w:rFonts w:ascii="Times New Roman"/>
              </w:rPr>
            </w:pPr>
          </w:p>
        </w:tc>
      </w:tr>
      <w:tr w:rsidR="004C554E" w14:paraId="19DEFD61" w14:textId="77777777">
        <w:trPr>
          <w:trHeight w:val="599"/>
        </w:trPr>
        <w:tc>
          <w:tcPr>
            <w:tcW w:w="5631" w:type="dxa"/>
          </w:tcPr>
          <w:p w14:paraId="17C2B84B" w14:textId="6EC93E92" w:rsidR="004C554E" w:rsidRDefault="006D52F6">
            <w:pPr>
              <w:pStyle w:val="TableParagraph"/>
              <w:spacing w:line="30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Lägg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 w:rsidR="0090241A">
              <w:rPr>
                <w:sz w:val="24"/>
              </w:rPr>
              <w:t xml:space="preserve">”Kontinuerlig bedömning Del 2D” samt ett Abbey pain </w:t>
            </w:r>
            <w:proofErr w:type="spellStart"/>
            <w:r w:rsidR="0090241A">
              <w:rPr>
                <w:sz w:val="24"/>
              </w:rPr>
              <w:t>Scale</w:t>
            </w:r>
            <w:proofErr w:type="spellEnd"/>
            <w:r w:rsidR="0090241A">
              <w:rPr>
                <w:sz w:val="24"/>
              </w:rPr>
              <w:t xml:space="preserve"> kort på kundens rum. </w:t>
            </w:r>
          </w:p>
        </w:tc>
        <w:tc>
          <w:tcPr>
            <w:tcW w:w="1380" w:type="dxa"/>
          </w:tcPr>
          <w:p w14:paraId="2424E13A" w14:textId="77777777" w:rsidR="004C554E" w:rsidRDefault="004C55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35E12897" w14:textId="77777777" w:rsidR="004C554E" w:rsidRDefault="004C554E">
            <w:pPr>
              <w:pStyle w:val="TableParagraph"/>
              <w:rPr>
                <w:rFonts w:ascii="Times New Roman"/>
              </w:rPr>
            </w:pPr>
          </w:p>
        </w:tc>
      </w:tr>
      <w:tr w:rsidR="004C554E" w14:paraId="021F64D3" w14:textId="77777777">
        <w:trPr>
          <w:trHeight w:val="352"/>
        </w:trPr>
        <w:tc>
          <w:tcPr>
            <w:tcW w:w="5631" w:type="dxa"/>
          </w:tcPr>
          <w:p w14:paraId="1AAB2185" w14:textId="4C7DC21E" w:rsidR="004C554E" w:rsidRDefault="006D52F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Meddela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Jourhavande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sjuksköterska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förändring</w:t>
            </w:r>
            <w:r w:rsidR="0090241A">
              <w:rPr>
                <w:spacing w:val="-2"/>
                <w:sz w:val="24"/>
              </w:rPr>
              <w:t xml:space="preserve"> och beställ besök var 4:e timme</w:t>
            </w:r>
          </w:p>
        </w:tc>
        <w:tc>
          <w:tcPr>
            <w:tcW w:w="1380" w:type="dxa"/>
          </w:tcPr>
          <w:p w14:paraId="3231B665" w14:textId="77777777" w:rsidR="004C554E" w:rsidRDefault="004C55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382F1AAE" w14:textId="77777777" w:rsidR="004C554E" w:rsidRDefault="004C554E">
            <w:pPr>
              <w:pStyle w:val="TableParagraph"/>
              <w:rPr>
                <w:rFonts w:ascii="Times New Roman"/>
              </w:rPr>
            </w:pPr>
          </w:p>
        </w:tc>
      </w:tr>
    </w:tbl>
    <w:p w14:paraId="096B9D71" w14:textId="77777777" w:rsidR="004C554E" w:rsidRDefault="004C554E">
      <w:pPr>
        <w:spacing w:before="78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9"/>
        <w:gridCol w:w="1382"/>
        <w:gridCol w:w="1541"/>
      </w:tblGrid>
      <w:tr w:rsidR="004C554E" w14:paraId="3D74DA82" w14:textId="77777777">
        <w:trPr>
          <w:trHeight w:val="472"/>
        </w:trPr>
        <w:tc>
          <w:tcPr>
            <w:tcW w:w="5629" w:type="dxa"/>
          </w:tcPr>
          <w:p w14:paraId="0083A0AB" w14:textId="77777777" w:rsidR="004C554E" w:rsidRDefault="006D52F6">
            <w:pPr>
              <w:pStyle w:val="TableParagraph"/>
              <w:spacing w:before="30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Paramedicinare:</w:t>
            </w:r>
          </w:p>
        </w:tc>
        <w:tc>
          <w:tcPr>
            <w:tcW w:w="1382" w:type="dxa"/>
          </w:tcPr>
          <w:p w14:paraId="54B77576" w14:textId="77777777" w:rsidR="004C554E" w:rsidRDefault="006D52F6">
            <w:pPr>
              <w:pStyle w:val="TableParagraph"/>
              <w:spacing w:before="30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Datum:</w:t>
            </w:r>
          </w:p>
        </w:tc>
        <w:tc>
          <w:tcPr>
            <w:tcW w:w="1541" w:type="dxa"/>
          </w:tcPr>
          <w:p w14:paraId="1D22070A" w14:textId="77777777" w:rsidR="004C554E" w:rsidRDefault="006D52F6">
            <w:pPr>
              <w:pStyle w:val="TableParagraph"/>
              <w:spacing w:before="30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</w:t>
            </w:r>
          </w:p>
        </w:tc>
      </w:tr>
      <w:tr w:rsidR="0090241A" w14:paraId="549806C0" w14:textId="77777777">
        <w:trPr>
          <w:trHeight w:val="340"/>
        </w:trPr>
        <w:tc>
          <w:tcPr>
            <w:tcW w:w="5629" w:type="dxa"/>
          </w:tcPr>
          <w:p w14:paraId="3331E7E7" w14:textId="6747E03E" w:rsidR="0090241A" w:rsidRDefault="0090241A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Bedömning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tillsammans i teamet utifrån NVP blankett ”Bedömning av palliativt vårdbehov Del 1”</w:t>
            </w:r>
          </w:p>
        </w:tc>
        <w:tc>
          <w:tcPr>
            <w:tcW w:w="1382" w:type="dxa"/>
          </w:tcPr>
          <w:p w14:paraId="1C9A5978" w14:textId="77777777" w:rsidR="0090241A" w:rsidRDefault="009024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68670E2F" w14:textId="77777777" w:rsidR="0090241A" w:rsidRDefault="0090241A">
            <w:pPr>
              <w:pStyle w:val="TableParagraph"/>
              <w:rPr>
                <w:rFonts w:ascii="Times New Roman"/>
              </w:rPr>
            </w:pPr>
          </w:p>
        </w:tc>
      </w:tr>
      <w:tr w:rsidR="0090241A" w14:paraId="7807B583" w14:textId="77777777">
        <w:trPr>
          <w:trHeight w:val="340"/>
        </w:trPr>
        <w:tc>
          <w:tcPr>
            <w:tcW w:w="5629" w:type="dxa"/>
          </w:tcPr>
          <w:p w14:paraId="6E7C62DA" w14:textId="54C915BB" w:rsidR="0090241A" w:rsidRDefault="0090241A" w:rsidP="0090241A">
            <w:pPr>
              <w:pStyle w:val="TableParagraph"/>
              <w:spacing w:before="30" w:line="266" w:lineRule="auto"/>
              <w:ind w:left="107" w:right="201"/>
              <w:rPr>
                <w:sz w:val="24"/>
              </w:rPr>
            </w:pPr>
            <w:r>
              <w:rPr>
                <w:sz w:val="24"/>
              </w:rPr>
              <w:t>Dokumentera i den palliativa hälsoplanen (ssk har öppnat) Det som framkommit i bedömningen. Dokumenteras under olika KVÅ i hälsoplanen med tillhörande åtgärder.</w:t>
            </w:r>
          </w:p>
        </w:tc>
        <w:tc>
          <w:tcPr>
            <w:tcW w:w="1382" w:type="dxa"/>
          </w:tcPr>
          <w:p w14:paraId="34E94181" w14:textId="77777777" w:rsidR="0090241A" w:rsidRDefault="009024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7382B286" w14:textId="77777777" w:rsidR="0090241A" w:rsidRDefault="0090241A">
            <w:pPr>
              <w:pStyle w:val="TableParagraph"/>
              <w:rPr>
                <w:rFonts w:ascii="Times New Roman"/>
              </w:rPr>
            </w:pPr>
          </w:p>
        </w:tc>
      </w:tr>
      <w:tr w:rsidR="004C554E" w14:paraId="06BFA07C" w14:textId="77777777">
        <w:trPr>
          <w:trHeight w:val="340"/>
        </w:trPr>
        <w:tc>
          <w:tcPr>
            <w:tcW w:w="5629" w:type="dxa"/>
          </w:tcPr>
          <w:p w14:paraId="46EF78D4" w14:textId="6D3A7D85" w:rsidR="004C554E" w:rsidRDefault="006D52F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Bedömning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förflyttning</w:t>
            </w:r>
            <w:r>
              <w:rPr>
                <w:spacing w:val="-2"/>
                <w:sz w:val="24"/>
              </w:rPr>
              <w:t xml:space="preserve"> </w:t>
            </w:r>
            <w:r w:rsidR="0090241A">
              <w:rPr>
                <w:spacing w:val="-2"/>
                <w:sz w:val="24"/>
              </w:rPr>
              <w:t>KVÅ</w:t>
            </w:r>
            <w:r w:rsidR="0090241A">
              <w:rPr>
                <w:sz w:val="24"/>
              </w:rPr>
              <w:t xml:space="preserve"> PM001</w:t>
            </w:r>
            <w:r w:rsidR="0090241A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och</w:t>
            </w:r>
            <w:r>
              <w:rPr>
                <w:spacing w:val="-2"/>
                <w:sz w:val="24"/>
              </w:rPr>
              <w:t xml:space="preserve"> trycksårsprofylax</w:t>
            </w:r>
            <w:r w:rsidR="002D75CF">
              <w:rPr>
                <w:spacing w:val="-2"/>
                <w:sz w:val="24"/>
              </w:rPr>
              <w:t xml:space="preserve"> KVÅ QH001</w:t>
            </w:r>
          </w:p>
        </w:tc>
        <w:tc>
          <w:tcPr>
            <w:tcW w:w="1382" w:type="dxa"/>
          </w:tcPr>
          <w:p w14:paraId="6BFB416B" w14:textId="77777777" w:rsidR="004C554E" w:rsidRDefault="004C55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21098EFF" w14:textId="77777777" w:rsidR="004C554E" w:rsidRDefault="004C554E">
            <w:pPr>
              <w:pStyle w:val="TableParagraph"/>
              <w:rPr>
                <w:rFonts w:ascii="Times New Roman"/>
              </w:rPr>
            </w:pPr>
          </w:p>
        </w:tc>
      </w:tr>
      <w:tr w:rsidR="004C554E" w14:paraId="28C30C3F" w14:textId="77777777">
        <w:trPr>
          <w:trHeight w:val="600"/>
        </w:trPr>
        <w:tc>
          <w:tcPr>
            <w:tcW w:w="5629" w:type="dxa"/>
          </w:tcPr>
          <w:p w14:paraId="007C7258" w14:textId="6955C036" w:rsidR="004C554E" w:rsidRDefault="006D52F6">
            <w:pPr>
              <w:pStyle w:val="TableParagraph"/>
              <w:spacing w:line="30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Handled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mjuka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vändningar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få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 ligga skönt</w:t>
            </w:r>
            <w:r w:rsidR="002D75CF">
              <w:rPr>
                <w:sz w:val="24"/>
              </w:rPr>
              <w:t xml:space="preserve"> KVÅ </w:t>
            </w:r>
            <w:r w:rsidR="00BF57A4">
              <w:rPr>
                <w:sz w:val="24"/>
              </w:rPr>
              <w:t>PM001</w:t>
            </w:r>
          </w:p>
        </w:tc>
        <w:tc>
          <w:tcPr>
            <w:tcW w:w="1382" w:type="dxa"/>
          </w:tcPr>
          <w:p w14:paraId="413B3D69" w14:textId="77777777" w:rsidR="004C554E" w:rsidRDefault="004C55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18AFBBC4" w14:textId="77777777" w:rsidR="004C554E" w:rsidRDefault="004C554E">
            <w:pPr>
              <w:pStyle w:val="TableParagraph"/>
              <w:rPr>
                <w:rFonts w:ascii="Times New Roman"/>
              </w:rPr>
            </w:pPr>
          </w:p>
        </w:tc>
      </w:tr>
      <w:tr w:rsidR="004C554E" w14:paraId="608C4EC7" w14:textId="77777777">
        <w:trPr>
          <w:trHeight w:val="417"/>
        </w:trPr>
        <w:tc>
          <w:tcPr>
            <w:tcW w:w="5629" w:type="dxa"/>
          </w:tcPr>
          <w:p w14:paraId="5DB98FA5" w14:textId="5D3922AD" w:rsidR="004C554E" w:rsidRDefault="006D52F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Bedömning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</w:t>
            </w:r>
            <w:r>
              <w:rPr>
                <w:spacing w:val="-2"/>
                <w:sz w:val="24"/>
              </w:rPr>
              <w:t xml:space="preserve"> sängmiljön</w:t>
            </w:r>
            <w:r w:rsidR="002D75CF">
              <w:rPr>
                <w:spacing w:val="-2"/>
                <w:sz w:val="24"/>
              </w:rPr>
              <w:t xml:space="preserve"> </w:t>
            </w:r>
            <w:r w:rsidR="002D75CF">
              <w:rPr>
                <w:sz w:val="24"/>
              </w:rPr>
              <w:t>KVÅ QT010</w:t>
            </w:r>
          </w:p>
        </w:tc>
        <w:tc>
          <w:tcPr>
            <w:tcW w:w="1382" w:type="dxa"/>
          </w:tcPr>
          <w:p w14:paraId="32C8A713" w14:textId="77777777" w:rsidR="004C554E" w:rsidRDefault="004C55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56BE6096" w14:textId="77777777" w:rsidR="004C554E" w:rsidRDefault="004C554E">
            <w:pPr>
              <w:pStyle w:val="TableParagraph"/>
              <w:rPr>
                <w:rFonts w:ascii="Times New Roman"/>
              </w:rPr>
            </w:pPr>
          </w:p>
        </w:tc>
      </w:tr>
      <w:tr w:rsidR="00BF57A4" w14:paraId="527F5F72" w14:textId="77777777">
        <w:trPr>
          <w:trHeight w:val="472"/>
        </w:trPr>
        <w:tc>
          <w:tcPr>
            <w:tcW w:w="5629" w:type="dxa"/>
          </w:tcPr>
          <w:p w14:paraId="7EA28B10" w14:textId="521BE333" w:rsidR="00BF57A4" w:rsidRDefault="00BF57A4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Utprovning och förskrivning av hjälpmedel</w:t>
            </w:r>
          </w:p>
        </w:tc>
        <w:tc>
          <w:tcPr>
            <w:tcW w:w="1382" w:type="dxa"/>
          </w:tcPr>
          <w:p w14:paraId="3CBDE085" w14:textId="77777777" w:rsidR="00BF57A4" w:rsidRDefault="00BF57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5B5B23F5" w14:textId="77777777" w:rsidR="00BF57A4" w:rsidRDefault="00BF57A4">
            <w:pPr>
              <w:pStyle w:val="TableParagraph"/>
              <w:rPr>
                <w:rFonts w:ascii="Times New Roman"/>
              </w:rPr>
            </w:pPr>
          </w:p>
        </w:tc>
      </w:tr>
      <w:tr w:rsidR="00BF57A4" w14:paraId="5BEC9B50" w14:textId="77777777">
        <w:trPr>
          <w:trHeight w:val="472"/>
        </w:trPr>
        <w:tc>
          <w:tcPr>
            <w:tcW w:w="5629" w:type="dxa"/>
          </w:tcPr>
          <w:p w14:paraId="48BF7352" w14:textId="77777777" w:rsidR="00BF57A4" w:rsidRDefault="00BF57A4">
            <w:pPr>
              <w:pStyle w:val="TableParagraph"/>
              <w:spacing w:before="30"/>
              <w:ind w:left="107"/>
              <w:rPr>
                <w:sz w:val="24"/>
              </w:rPr>
            </w:pPr>
          </w:p>
        </w:tc>
        <w:tc>
          <w:tcPr>
            <w:tcW w:w="1382" w:type="dxa"/>
          </w:tcPr>
          <w:p w14:paraId="73B7E72E" w14:textId="77777777" w:rsidR="00BF57A4" w:rsidRDefault="00BF57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712CBA1B" w14:textId="77777777" w:rsidR="00BF57A4" w:rsidRDefault="00BF57A4">
            <w:pPr>
              <w:pStyle w:val="TableParagraph"/>
              <w:rPr>
                <w:rFonts w:ascii="Times New Roman"/>
              </w:rPr>
            </w:pPr>
          </w:p>
        </w:tc>
      </w:tr>
      <w:tr w:rsidR="00BF57A4" w14:paraId="0E8D30B5" w14:textId="77777777">
        <w:trPr>
          <w:trHeight w:val="472"/>
        </w:trPr>
        <w:tc>
          <w:tcPr>
            <w:tcW w:w="5629" w:type="dxa"/>
          </w:tcPr>
          <w:p w14:paraId="6EA4E497" w14:textId="77777777" w:rsidR="00BF57A4" w:rsidRDefault="00BF57A4">
            <w:pPr>
              <w:pStyle w:val="TableParagraph"/>
              <w:spacing w:before="30"/>
              <w:ind w:left="107"/>
              <w:rPr>
                <w:sz w:val="24"/>
              </w:rPr>
            </w:pPr>
          </w:p>
        </w:tc>
        <w:tc>
          <w:tcPr>
            <w:tcW w:w="1382" w:type="dxa"/>
          </w:tcPr>
          <w:p w14:paraId="46E269F8" w14:textId="77777777" w:rsidR="00BF57A4" w:rsidRDefault="00BF57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77082555" w14:textId="77777777" w:rsidR="00BF57A4" w:rsidRDefault="00BF57A4">
            <w:pPr>
              <w:pStyle w:val="TableParagraph"/>
              <w:rPr>
                <w:rFonts w:ascii="Times New Roman"/>
              </w:rPr>
            </w:pPr>
          </w:p>
        </w:tc>
      </w:tr>
      <w:tr w:rsidR="00A169F3" w14:paraId="04F9138C" w14:textId="77777777">
        <w:trPr>
          <w:trHeight w:val="472"/>
        </w:trPr>
        <w:tc>
          <w:tcPr>
            <w:tcW w:w="5629" w:type="dxa"/>
          </w:tcPr>
          <w:p w14:paraId="761A5E34" w14:textId="2B0F92E0" w:rsidR="00A169F3" w:rsidRDefault="00A169F3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Fullständig utförande av Munvård QN012</w:t>
            </w:r>
          </w:p>
        </w:tc>
        <w:tc>
          <w:tcPr>
            <w:tcW w:w="1382" w:type="dxa"/>
          </w:tcPr>
          <w:p w14:paraId="6C9CFA15" w14:textId="77777777" w:rsidR="00A169F3" w:rsidRDefault="00A169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5D32E7F2" w14:textId="77777777" w:rsidR="00A169F3" w:rsidRDefault="00A169F3">
            <w:pPr>
              <w:pStyle w:val="TableParagraph"/>
              <w:rPr>
                <w:rFonts w:ascii="Times New Roman"/>
              </w:rPr>
            </w:pPr>
          </w:p>
        </w:tc>
      </w:tr>
      <w:tr w:rsidR="00A169F3" w14:paraId="1E62B92B" w14:textId="77777777">
        <w:trPr>
          <w:trHeight w:val="472"/>
        </w:trPr>
        <w:tc>
          <w:tcPr>
            <w:tcW w:w="5629" w:type="dxa"/>
          </w:tcPr>
          <w:p w14:paraId="2D434067" w14:textId="1590379A" w:rsidR="00A169F3" w:rsidRDefault="00A169F3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Bedömning av smärta PB009- enligt Abbey pain </w:t>
            </w:r>
            <w:proofErr w:type="spellStart"/>
            <w:r>
              <w:rPr>
                <w:sz w:val="24"/>
              </w:rPr>
              <w:t>scale</w:t>
            </w:r>
            <w:proofErr w:type="spellEnd"/>
            <w:r>
              <w:rPr>
                <w:sz w:val="24"/>
              </w:rPr>
              <w:t xml:space="preserve"> (i </w:t>
            </w:r>
            <w:proofErr w:type="gramStart"/>
            <w:r>
              <w:rPr>
                <w:sz w:val="24"/>
              </w:rPr>
              <w:t>mätvärden )</w:t>
            </w:r>
            <w:proofErr w:type="gramEnd"/>
          </w:p>
        </w:tc>
        <w:tc>
          <w:tcPr>
            <w:tcW w:w="1382" w:type="dxa"/>
          </w:tcPr>
          <w:p w14:paraId="080A6E36" w14:textId="77777777" w:rsidR="00A169F3" w:rsidRDefault="00A169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1332C957" w14:textId="77777777" w:rsidR="00A169F3" w:rsidRDefault="00A169F3">
            <w:pPr>
              <w:pStyle w:val="TableParagraph"/>
              <w:rPr>
                <w:rFonts w:ascii="Times New Roman"/>
              </w:rPr>
            </w:pPr>
          </w:p>
        </w:tc>
      </w:tr>
      <w:tr w:rsidR="00A169F3" w14:paraId="56DCFE7E" w14:textId="77777777">
        <w:trPr>
          <w:trHeight w:val="472"/>
        </w:trPr>
        <w:tc>
          <w:tcPr>
            <w:tcW w:w="5629" w:type="dxa"/>
          </w:tcPr>
          <w:p w14:paraId="5B6717EE" w14:textId="4685E420" w:rsidR="00A169F3" w:rsidRDefault="00D65A1D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Smärtreducerande behandling QB008</w:t>
            </w:r>
          </w:p>
        </w:tc>
        <w:tc>
          <w:tcPr>
            <w:tcW w:w="1382" w:type="dxa"/>
          </w:tcPr>
          <w:p w14:paraId="1D0DF495" w14:textId="77777777" w:rsidR="00A169F3" w:rsidRDefault="00A169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3B6CC561" w14:textId="77777777" w:rsidR="00A169F3" w:rsidRDefault="00A169F3">
            <w:pPr>
              <w:pStyle w:val="TableParagraph"/>
              <w:rPr>
                <w:rFonts w:ascii="Times New Roman"/>
              </w:rPr>
            </w:pPr>
          </w:p>
        </w:tc>
      </w:tr>
      <w:tr w:rsidR="00A169F3" w14:paraId="28E8233B" w14:textId="77777777">
        <w:trPr>
          <w:trHeight w:val="472"/>
        </w:trPr>
        <w:tc>
          <w:tcPr>
            <w:tcW w:w="5629" w:type="dxa"/>
          </w:tcPr>
          <w:p w14:paraId="57B2F19B" w14:textId="77777777" w:rsidR="00A169F3" w:rsidRDefault="00D65A1D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Läkemedelstillförsel, subkutant DT021</w:t>
            </w:r>
          </w:p>
          <w:p w14:paraId="76C08F50" w14:textId="568DFA09" w:rsidR="00D65A1D" w:rsidRDefault="00D65A1D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Läkemedelstillförsel, rektal DT020</w:t>
            </w:r>
          </w:p>
        </w:tc>
        <w:tc>
          <w:tcPr>
            <w:tcW w:w="1382" w:type="dxa"/>
          </w:tcPr>
          <w:p w14:paraId="5446EF84" w14:textId="77777777" w:rsidR="00A169F3" w:rsidRDefault="00A169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405F73BE" w14:textId="77777777" w:rsidR="00A169F3" w:rsidRDefault="00A169F3">
            <w:pPr>
              <w:pStyle w:val="TableParagraph"/>
              <w:rPr>
                <w:rFonts w:ascii="Times New Roman"/>
              </w:rPr>
            </w:pPr>
          </w:p>
        </w:tc>
      </w:tr>
      <w:tr w:rsidR="00A169F3" w14:paraId="5C5E9DA9" w14:textId="77777777">
        <w:trPr>
          <w:trHeight w:val="472"/>
        </w:trPr>
        <w:tc>
          <w:tcPr>
            <w:tcW w:w="5629" w:type="dxa"/>
          </w:tcPr>
          <w:p w14:paraId="06E83FFE" w14:textId="3E8581FF" w:rsidR="00A169F3" w:rsidRDefault="00D65A1D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Bedömning av beröringsfunktioner och temperatur PB008</w:t>
            </w:r>
          </w:p>
        </w:tc>
        <w:tc>
          <w:tcPr>
            <w:tcW w:w="1382" w:type="dxa"/>
          </w:tcPr>
          <w:p w14:paraId="16EBB1B1" w14:textId="77777777" w:rsidR="00A169F3" w:rsidRDefault="00A169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6B0C928A" w14:textId="77777777" w:rsidR="00A169F3" w:rsidRDefault="00A169F3">
            <w:pPr>
              <w:pStyle w:val="TableParagraph"/>
              <w:rPr>
                <w:rFonts w:ascii="Times New Roman"/>
              </w:rPr>
            </w:pPr>
          </w:p>
        </w:tc>
      </w:tr>
      <w:tr w:rsidR="00A169F3" w14:paraId="32E01DFE" w14:textId="77777777">
        <w:trPr>
          <w:trHeight w:val="472"/>
        </w:trPr>
        <w:tc>
          <w:tcPr>
            <w:tcW w:w="5629" w:type="dxa"/>
          </w:tcPr>
          <w:p w14:paraId="373437C0" w14:textId="2DA00B0E" w:rsidR="00A169F3" w:rsidRDefault="00D65A1D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Bedömning av förnimmelser i samband med hjärt-kärlfunktioner och andningsfunktioner PD010</w:t>
            </w:r>
          </w:p>
        </w:tc>
        <w:tc>
          <w:tcPr>
            <w:tcW w:w="1382" w:type="dxa"/>
          </w:tcPr>
          <w:p w14:paraId="694B914C" w14:textId="77777777" w:rsidR="00A169F3" w:rsidRDefault="00A169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1311F491" w14:textId="77777777" w:rsidR="00A169F3" w:rsidRDefault="00A169F3">
            <w:pPr>
              <w:pStyle w:val="TableParagraph"/>
              <w:rPr>
                <w:rFonts w:ascii="Times New Roman"/>
              </w:rPr>
            </w:pPr>
          </w:p>
        </w:tc>
      </w:tr>
      <w:tr w:rsidR="00A169F3" w14:paraId="52186D88" w14:textId="77777777">
        <w:trPr>
          <w:trHeight w:val="472"/>
        </w:trPr>
        <w:tc>
          <w:tcPr>
            <w:tcW w:w="5629" w:type="dxa"/>
          </w:tcPr>
          <w:p w14:paraId="6835BDD6" w14:textId="2F598AB0" w:rsidR="00A169F3" w:rsidRDefault="00D65A1D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Bedömning av besvär relaterat till matsmältning PE007</w:t>
            </w:r>
          </w:p>
        </w:tc>
        <w:tc>
          <w:tcPr>
            <w:tcW w:w="1382" w:type="dxa"/>
          </w:tcPr>
          <w:p w14:paraId="70C0B253" w14:textId="77777777" w:rsidR="00A169F3" w:rsidRDefault="00A169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2B861676" w14:textId="77777777" w:rsidR="00A169F3" w:rsidRDefault="00A169F3">
            <w:pPr>
              <w:pStyle w:val="TableParagraph"/>
              <w:rPr>
                <w:rFonts w:ascii="Times New Roman"/>
              </w:rPr>
            </w:pPr>
          </w:p>
        </w:tc>
      </w:tr>
      <w:tr w:rsidR="00D65A1D" w14:paraId="06155A46" w14:textId="77777777">
        <w:trPr>
          <w:trHeight w:val="472"/>
        </w:trPr>
        <w:tc>
          <w:tcPr>
            <w:tcW w:w="5629" w:type="dxa"/>
          </w:tcPr>
          <w:p w14:paraId="0900F0B9" w14:textId="6FABB7AD" w:rsidR="00D65A1D" w:rsidRDefault="00D65A1D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Bedömning av urineringsfunktioner PF001</w:t>
            </w:r>
          </w:p>
        </w:tc>
        <w:tc>
          <w:tcPr>
            <w:tcW w:w="1382" w:type="dxa"/>
          </w:tcPr>
          <w:p w14:paraId="041F8E4D" w14:textId="77777777" w:rsidR="00D65A1D" w:rsidRDefault="00D65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49A2D014" w14:textId="77777777" w:rsidR="00D65A1D" w:rsidRDefault="00D65A1D">
            <w:pPr>
              <w:pStyle w:val="TableParagraph"/>
              <w:rPr>
                <w:rFonts w:ascii="Times New Roman"/>
              </w:rPr>
            </w:pPr>
          </w:p>
        </w:tc>
      </w:tr>
      <w:tr w:rsidR="00D65A1D" w14:paraId="4E223A37" w14:textId="77777777">
        <w:trPr>
          <w:trHeight w:val="472"/>
        </w:trPr>
        <w:tc>
          <w:tcPr>
            <w:tcW w:w="5629" w:type="dxa"/>
          </w:tcPr>
          <w:p w14:paraId="4D95478D" w14:textId="4BFCB5DE" w:rsidR="00D65A1D" w:rsidRDefault="00D65A1D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Bedömning av huden PH001</w:t>
            </w:r>
          </w:p>
        </w:tc>
        <w:tc>
          <w:tcPr>
            <w:tcW w:w="1382" w:type="dxa"/>
          </w:tcPr>
          <w:p w14:paraId="72E6C16A" w14:textId="77777777" w:rsidR="00D65A1D" w:rsidRDefault="00D65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1996ED81" w14:textId="77777777" w:rsidR="00D65A1D" w:rsidRDefault="00D65A1D">
            <w:pPr>
              <w:pStyle w:val="TableParagraph"/>
              <w:rPr>
                <w:rFonts w:ascii="Times New Roman"/>
              </w:rPr>
            </w:pPr>
          </w:p>
        </w:tc>
      </w:tr>
      <w:tr w:rsidR="00D65A1D" w14:paraId="3DDB0503" w14:textId="77777777">
        <w:trPr>
          <w:trHeight w:val="472"/>
        </w:trPr>
        <w:tc>
          <w:tcPr>
            <w:tcW w:w="5629" w:type="dxa"/>
          </w:tcPr>
          <w:p w14:paraId="3C92D63B" w14:textId="7E97BBC3" w:rsidR="00D65A1D" w:rsidRDefault="00D65A1D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Bedömning av risk för trycksår PH002</w:t>
            </w:r>
          </w:p>
        </w:tc>
        <w:tc>
          <w:tcPr>
            <w:tcW w:w="1382" w:type="dxa"/>
          </w:tcPr>
          <w:p w14:paraId="68317B7C" w14:textId="77777777" w:rsidR="00D65A1D" w:rsidRDefault="00D65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4D5B2D05" w14:textId="77777777" w:rsidR="00D65A1D" w:rsidRDefault="00D65A1D">
            <w:pPr>
              <w:pStyle w:val="TableParagraph"/>
              <w:rPr>
                <w:rFonts w:ascii="Times New Roman"/>
              </w:rPr>
            </w:pPr>
          </w:p>
        </w:tc>
      </w:tr>
      <w:tr w:rsidR="00D65A1D" w14:paraId="0FCB4B39" w14:textId="77777777">
        <w:trPr>
          <w:trHeight w:val="472"/>
        </w:trPr>
        <w:tc>
          <w:tcPr>
            <w:tcW w:w="5629" w:type="dxa"/>
          </w:tcPr>
          <w:p w14:paraId="78A41F41" w14:textId="747706A1" w:rsidR="00D65A1D" w:rsidRDefault="000E4CBC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Stöd vid oro QA009</w:t>
            </w:r>
          </w:p>
        </w:tc>
        <w:tc>
          <w:tcPr>
            <w:tcW w:w="1382" w:type="dxa"/>
          </w:tcPr>
          <w:p w14:paraId="4B50029D" w14:textId="77777777" w:rsidR="00D65A1D" w:rsidRDefault="00D65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57812091" w14:textId="77777777" w:rsidR="00D65A1D" w:rsidRDefault="00D65A1D">
            <w:pPr>
              <w:pStyle w:val="TableParagraph"/>
              <w:rPr>
                <w:rFonts w:ascii="Times New Roman"/>
              </w:rPr>
            </w:pPr>
          </w:p>
        </w:tc>
      </w:tr>
      <w:tr w:rsidR="00D65A1D" w14:paraId="185DE3F0" w14:textId="77777777">
        <w:trPr>
          <w:trHeight w:val="472"/>
        </w:trPr>
        <w:tc>
          <w:tcPr>
            <w:tcW w:w="5629" w:type="dxa"/>
          </w:tcPr>
          <w:p w14:paraId="523A3345" w14:textId="2FA6AA1E" w:rsidR="00D65A1D" w:rsidRDefault="000E4CBC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Bedömning av medvetandesfunktioner PA001</w:t>
            </w:r>
          </w:p>
        </w:tc>
        <w:tc>
          <w:tcPr>
            <w:tcW w:w="1382" w:type="dxa"/>
          </w:tcPr>
          <w:p w14:paraId="1DCDB3DD" w14:textId="77777777" w:rsidR="00D65A1D" w:rsidRDefault="00D65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7779D7EF" w14:textId="77777777" w:rsidR="00D65A1D" w:rsidRDefault="00D65A1D">
            <w:pPr>
              <w:pStyle w:val="TableParagraph"/>
              <w:rPr>
                <w:rFonts w:ascii="Times New Roman"/>
              </w:rPr>
            </w:pPr>
          </w:p>
        </w:tc>
      </w:tr>
      <w:tr w:rsidR="000E4CBC" w14:paraId="6BC8291D" w14:textId="77777777">
        <w:trPr>
          <w:trHeight w:val="472"/>
        </w:trPr>
        <w:tc>
          <w:tcPr>
            <w:tcW w:w="5629" w:type="dxa"/>
          </w:tcPr>
          <w:p w14:paraId="256D99E2" w14:textId="4F5F73AC" w:rsidR="000E4CBC" w:rsidRDefault="000E4CBC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Bedömning av andningsfunktioner PD007</w:t>
            </w:r>
          </w:p>
        </w:tc>
        <w:tc>
          <w:tcPr>
            <w:tcW w:w="1382" w:type="dxa"/>
          </w:tcPr>
          <w:p w14:paraId="78B53DF4" w14:textId="77777777" w:rsidR="000E4CBC" w:rsidRDefault="000E4C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5C16A516" w14:textId="77777777" w:rsidR="000E4CBC" w:rsidRDefault="000E4CBC">
            <w:pPr>
              <w:pStyle w:val="TableParagraph"/>
              <w:rPr>
                <w:rFonts w:ascii="Times New Roman"/>
              </w:rPr>
            </w:pPr>
          </w:p>
        </w:tc>
      </w:tr>
      <w:tr w:rsidR="000E4CBC" w14:paraId="3E7BEA62" w14:textId="77777777">
        <w:trPr>
          <w:trHeight w:val="472"/>
        </w:trPr>
        <w:tc>
          <w:tcPr>
            <w:tcW w:w="5629" w:type="dxa"/>
          </w:tcPr>
          <w:p w14:paraId="68F4EBB4" w14:textId="6D4DFF46" w:rsidR="000E4CBC" w:rsidRDefault="000E4CBC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Anpassning av den fysiska miljön QT010</w:t>
            </w:r>
          </w:p>
        </w:tc>
        <w:tc>
          <w:tcPr>
            <w:tcW w:w="1382" w:type="dxa"/>
          </w:tcPr>
          <w:p w14:paraId="17034809" w14:textId="77777777" w:rsidR="000E4CBC" w:rsidRDefault="000E4C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73EF4D78" w14:textId="77777777" w:rsidR="000E4CBC" w:rsidRDefault="000E4CBC">
            <w:pPr>
              <w:pStyle w:val="TableParagraph"/>
              <w:rPr>
                <w:rFonts w:ascii="Times New Roman"/>
              </w:rPr>
            </w:pPr>
          </w:p>
        </w:tc>
      </w:tr>
      <w:tr w:rsidR="000E4CBC" w14:paraId="1E12DE6D" w14:textId="77777777">
        <w:trPr>
          <w:trHeight w:val="472"/>
        </w:trPr>
        <w:tc>
          <w:tcPr>
            <w:tcW w:w="5629" w:type="dxa"/>
          </w:tcPr>
          <w:p w14:paraId="3C01092C" w14:textId="127BBC25" w:rsidR="000E4CBC" w:rsidRDefault="000E4CBC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Bedömning av att ändra kroppsställning PM001</w:t>
            </w:r>
          </w:p>
        </w:tc>
        <w:tc>
          <w:tcPr>
            <w:tcW w:w="1382" w:type="dxa"/>
          </w:tcPr>
          <w:p w14:paraId="0EC9A884" w14:textId="77777777" w:rsidR="000E4CBC" w:rsidRDefault="000E4C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69528706" w14:textId="77777777" w:rsidR="000E4CBC" w:rsidRDefault="000E4CBC">
            <w:pPr>
              <w:pStyle w:val="TableParagraph"/>
              <w:rPr>
                <w:rFonts w:ascii="Times New Roman"/>
              </w:rPr>
            </w:pPr>
          </w:p>
        </w:tc>
      </w:tr>
      <w:tr w:rsidR="000E4CBC" w14:paraId="593C2553" w14:textId="77777777">
        <w:trPr>
          <w:trHeight w:val="472"/>
        </w:trPr>
        <w:tc>
          <w:tcPr>
            <w:tcW w:w="5629" w:type="dxa"/>
          </w:tcPr>
          <w:p w14:paraId="5B32393B" w14:textId="30863FA1" w:rsidR="000E4CBC" w:rsidRDefault="000E4CBC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Stöd vid personlig vård QN001</w:t>
            </w:r>
          </w:p>
        </w:tc>
        <w:tc>
          <w:tcPr>
            <w:tcW w:w="1382" w:type="dxa"/>
          </w:tcPr>
          <w:p w14:paraId="30CA732A" w14:textId="77777777" w:rsidR="000E4CBC" w:rsidRDefault="000E4C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61B0DDDC" w14:textId="77777777" w:rsidR="000E4CBC" w:rsidRDefault="000E4CBC">
            <w:pPr>
              <w:pStyle w:val="TableParagraph"/>
              <w:rPr>
                <w:rFonts w:ascii="Times New Roman"/>
              </w:rPr>
            </w:pPr>
          </w:p>
        </w:tc>
      </w:tr>
    </w:tbl>
    <w:p w14:paraId="34D18E0B" w14:textId="77777777" w:rsidR="004C554E" w:rsidRDefault="004C554E">
      <w:pPr>
        <w:rPr>
          <w:rFonts w:ascii="Times New Roman"/>
        </w:rPr>
        <w:sectPr w:rsidR="004C554E">
          <w:pgSz w:w="11910" w:h="16840"/>
          <w:pgMar w:top="700" w:right="940" w:bottom="280" w:left="1280" w:header="510" w:footer="0" w:gutter="0"/>
          <w:cols w:space="720"/>
        </w:sectPr>
      </w:pPr>
    </w:p>
    <w:p w14:paraId="6643075F" w14:textId="77777777" w:rsidR="004C554E" w:rsidRDefault="006D52F6">
      <w:pPr>
        <w:ind w:left="10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F60D1D9" wp14:editId="305F35DE">
            <wp:extent cx="437305" cy="608076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305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EBD60" w14:textId="77777777" w:rsidR="004C554E" w:rsidRDefault="004C554E">
      <w:pPr>
        <w:rPr>
          <w:sz w:val="20"/>
        </w:rPr>
      </w:pPr>
    </w:p>
    <w:p w14:paraId="7D33DAFF" w14:textId="77777777" w:rsidR="004C554E" w:rsidRDefault="004C554E">
      <w:pPr>
        <w:rPr>
          <w:sz w:val="20"/>
        </w:rPr>
      </w:pPr>
    </w:p>
    <w:p w14:paraId="496561A5" w14:textId="77777777" w:rsidR="004C554E" w:rsidRDefault="004C554E">
      <w:pPr>
        <w:rPr>
          <w:sz w:val="20"/>
        </w:rPr>
      </w:pPr>
    </w:p>
    <w:p w14:paraId="515FDE44" w14:textId="77777777" w:rsidR="004C554E" w:rsidRDefault="004C554E">
      <w:pPr>
        <w:spacing w:before="104" w:after="1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9"/>
        <w:gridCol w:w="1382"/>
        <w:gridCol w:w="1541"/>
      </w:tblGrid>
      <w:tr w:rsidR="004C554E" w14:paraId="02A5A867" w14:textId="77777777">
        <w:trPr>
          <w:trHeight w:val="472"/>
        </w:trPr>
        <w:tc>
          <w:tcPr>
            <w:tcW w:w="5629" w:type="dxa"/>
          </w:tcPr>
          <w:p w14:paraId="65DEC30C" w14:textId="77777777" w:rsidR="004C554E" w:rsidRDefault="006D52F6">
            <w:pPr>
              <w:pStyle w:val="TableParagraph"/>
              <w:spacing w:before="3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När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döden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inträffat:</w:t>
            </w:r>
          </w:p>
        </w:tc>
        <w:tc>
          <w:tcPr>
            <w:tcW w:w="1382" w:type="dxa"/>
          </w:tcPr>
          <w:p w14:paraId="2DED963A" w14:textId="77777777" w:rsidR="004C554E" w:rsidRDefault="006D52F6">
            <w:pPr>
              <w:pStyle w:val="TableParagraph"/>
              <w:spacing w:before="30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Datum:</w:t>
            </w:r>
          </w:p>
        </w:tc>
        <w:tc>
          <w:tcPr>
            <w:tcW w:w="1541" w:type="dxa"/>
          </w:tcPr>
          <w:p w14:paraId="0EA8F402" w14:textId="77777777" w:rsidR="004C554E" w:rsidRDefault="006D52F6">
            <w:pPr>
              <w:pStyle w:val="TableParagraph"/>
              <w:spacing w:before="30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</w:t>
            </w:r>
          </w:p>
        </w:tc>
      </w:tr>
      <w:tr w:rsidR="004C554E" w14:paraId="237C883A" w14:textId="77777777">
        <w:trPr>
          <w:trHeight w:val="1132"/>
        </w:trPr>
        <w:tc>
          <w:tcPr>
            <w:tcW w:w="5629" w:type="dxa"/>
          </w:tcPr>
          <w:p w14:paraId="283A2952" w14:textId="77777777" w:rsidR="004C554E" w:rsidRDefault="006D52F6">
            <w:pPr>
              <w:pStyle w:val="TableParagraph"/>
              <w:spacing w:before="30"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Önskar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närstående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omhändertagandet?</w:t>
            </w:r>
          </w:p>
          <w:p w14:paraId="5A500795" w14:textId="77777777" w:rsidR="004C554E" w:rsidRDefault="006D52F6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line="323" w:lineRule="exact"/>
              <w:ind w:left="327" w:hanging="220"/>
              <w:rPr>
                <w:sz w:val="24"/>
              </w:rPr>
            </w:pPr>
            <w:r>
              <w:rPr>
                <w:spacing w:val="-5"/>
                <w:sz w:val="24"/>
              </w:rPr>
              <w:t>Ja</w:t>
            </w:r>
          </w:p>
          <w:p w14:paraId="4B3FB2F9" w14:textId="77777777" w:rsidR="004C554E" w:rsidRDefault="006D52F6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line="346" w:lineRule="exact"/>
              <w:ind w:left="327" w:hanging="220"/>
              <w:rPr>
                <w:sz w:val="24"/>
              </w:rPr>
            </w:pPr>
            <w:r>
              <w:rPr>
                <w:spacing w:val="-5"/>
                <w:sz w:val="24"/>
              </w:rPr>
              <w:t>Nej</w:t>
            </w:r>
          </w:p>
        </w:tc>
        <w:tc>
          <w:tcPr>
            <w:tcW w:w="1382" w:type="dxa"/>
          </w:tcPr>
          <w:p w14:paraId="65C1DE1C" w14:textId="77777777" w:rsidR="004C554E" w:rsidRDefault="004C55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1" w:type="dxa"/>
          </w:tcPr>
          <w:p w14:paraId="5972C857" w14:textId="77777777" w:rsidR="004C554E" w:rsidRDefault="004C55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554E" w14:paraId="6F5E97A4" w14:textId="77777777">
        <w:trPr>
          <w:trHeight w:val="599"/>
        </w:trPr>
        <w:tc>
          <w:tcPr>
            <w:tcW w:w="5629" w:type="dxa"/>
          </w:tcPr>
          <w:p w14:paraId="7B82CBA5" w14:textId="77777777" w:rsidR="004C554E" w:rsidRDefault="006D52F6">
            <w:pPr>
              <w:pStyle w:val="TableParagraph"/>
              <w:spacing w:line="300" w:lineRule="atLeast"/>
              <w:ind w:left="107" w:right="173"/>
              <w:rPr>
                <w:sz w:val="24"/>
              </w:rPr>
            </w:pPr>
            <w:r>
              <w:rPr>
                <w:sz w:val="24"/>
              </w:rPr>
              <w:t>Finns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särskilda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önskemål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klädsel,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lämna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brochyr</w:t>
            </w:r>
            <w:proofErr w:type="spellEnd"/>
            <w:r>
              <w:rPr>
                <w:sz w:val="24"/>
              </w:rPr>
              <w:t xml:space="preserve"> om när livet tar slut</w:t>
            </w:r>
          </w:p>
        </w:tc>
        <w:tc>
          <w:tcPr>
            <w:tcW w:w="1382" w:type="dxa"/>
          </w:tcPr>
          <w:p w14:paraId="63CB6A15" w14:textId="77777777" w:rsidR="004C554E" w:rsidRDefault="004C55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1" w:type="dxa"/>
          </w:tcPr>
          <w:p w14:paraId="0DB18C43" w14:textId="77777777" w:rsidR="004C554E" w:rsidRDefault="004C55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554E" w14:paraId="0520FD85" w14:textId="77777777">
        <w:trPr>
          <w:trHeight w:val="472"/>
        </w:trPr>
        <w:tc>
          <w:tcPr>
            <w:tcW w:w="5629" w:type="dxa"/>
          </w:tcPr>
          <w:p w14:paraId="1AEC5C5A" w14:textId="77777777" w:rsidR="004C554E" w:rsidRDefault="006D52F6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Lämna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informationsfolder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närstående</w:t>
            </w:r>
          </w:p>
        </w:tc>
        <w:tc>
          <w:tcPr>
            <w:tcW w:w="1382" w:type="dxa"/>
          </w:tcPr>
          <w:p w14:paraId="789FA037" w14:textId="77777777" w:rsidR="004C554E" w:rsidRDefault="004C55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1" w:type="dxa"/>
          </w:tcPr>
          <w:p w14:paraId="1ED24EAD" w14:textId="77777777" w:rsidR="004C554E" w:rsidRDefault="004C55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554E" w14:paraId="4B8990E2" w14:textId="77777777">
        <w:trPr>
          <w:trHeight w:val="518"/>
        </w:trPr>
        <w:tc>
          <w:tcPr>
            <w:tcW w:w="5629" w:type="dxa"/>
          </w:tcPr>
          <w:p w14:paraId="5DAA9368" w14:textId="77777777" w:rsidR="004C554E" w:rsidRDefault="006D52F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Registrera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palliativa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registret</w:t>
            </w:r>
          </w:p>
        </w:tc>
        <w:tc>
          <w:tcPr>
            <w:tcW w:w="1382" w:type="dxa"/>
          </w:tcPr>
          <w:p w14:paraId="73E5F08B" w14:textId="77777777" w:rsidR="004C554E" w:rsidRDefault="004C55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1" w:type="dxa"/>
          </w:tcPr>
          <w:p w14:paraId="5749F6B0" w14:textId="77777777" w:rsidR="004C554E" w:rsidRDefault="004C55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554E" w14:paraId="4A4FC316" w14:textId="77777777">
        <w:trPr>
          <w:trHeight w:val="517"/>
        </w:trPr>
        <w:tc>
          <w:tcPr>
            <w:tcW w:w="5629" w:type="dxa"/>
          </w:tcPr>
          <w:p w14:paraId="5914C4E8" w14:textId="77777777" w:rsidR="004C554E" w:rsidRDefault="006D52F6">
            <w:pPr>
              <w:pStyle w:val="TableParagraph"/>
              <w:spacing w:before="30"/>
              <w:ind w:left="107"/>
              <w:rPr>
                <w:spacing w:val="-10"/>
                <w:sz w:val="24"/>
              </w:rPr>
            </w:pPr>
            <w:r>
              <w:rPr>
                <w:sz w:val="24"/>
              </w:rPr>
              <w:t>Erbjud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efterlevnadssamtal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efter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v</w:t>
            </w:r>
          </w:p>
          <w:p w14:paraId="77880ADC" w14:textId="2ED8BE25" w:rsidR="00E854D0" w:rsidRDefault="00E854D0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Skicka närståendeenkät från palliativa registret</w:t>
            </w:r>
          </w:p>
        </w:tc>
        <w:tc>
          <w:tcPr>
            <w:tcW w:w="1382" w:type="dxa"/>
          </w:tcPr>
          <w:p w14:paraId="3915952E" w14:textId="77777777" w:rsidR="004C554E" w:rsidRDefault="004C55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1" w:type="dxa"/>
          </w:tcPr>
          <w:p w14:paraId="0C08D7E9" w14:textId="77777777" w:rsidR="004C554E" w:rsidRDefault="004C55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554E" w14:paraId="6BDB8DD2" w14:textId="77777777">
        <w:trPr>
          <w:trHeight w:val="518"/>
        </w:trPr>
        <w:tc>
          <w:tcPr>
            <w:tcW w:w="5629" w:type="dxa"/>
          </w:tcPr>
          <w:p w14:paraId="70FBFABB" w14:textId="77777777" w:rsidR="004C554E" w:rsidRDefault="006D52F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Avsluta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enligt </w:t>
            </w:r>
            <w:r>
              <w:rPr>
                <w:spacing w:val="-2"/>
                <w:sz w:val="24"/>
              </w:rPr>
              <w:t>rutin.</w:t>
            </w:r>
          </w:p>
        </w:tc>
        <w:tc>
          <w:tcPr>
            <w:tcW w:w="1382" w:type="dxa"/>
          </w:tcPr>
          <w:p w14:paraId="0DCECCAD" w14:textId="77777777" w:rsidR="004C554E" w:rsidRDefault="004C55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1" w:type="dxa"/>
          </w:tcPr>
          <w:p w14:paraId="518EBC53" w14:textId="77777777" w:rsidR="004C554E" w:rsidRDefault="004C55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0DCB10A" w14:textId="77777777" w:rsidR="004C554E" w:rsidRDefault="004C554E">
      <w:pPr>
        <w:spacing w:before="283"/>
        <w:rPr>
          <w:sz w:val="29"/>
        </w:rPr>
      </w:pPr>
    </w:p>
    <w:p w14:paraId="0D80C14D" w14:textId="77777777" w:rsidR="004C554E" w:rsidRDefault="006D52F6">
      <w:pPr>
        <w:spacing w:line="325" w:lineRule="exact"/>
        <w:ind w:left="110"/>
        <w:rPr>
          <w:b/>
          <w:i/>
          <w:sz w:val="29"/>
        </w:rPr>
      </w:pPr>
      <w:r>
        <w:rPr>
          <w:b/>
          <w:i/>
          <w:color w:val="428E01"/>
          <w:spacing w:val="-4"/>
          <w:sz w:val="29"/>
        </w:rPr>
        <w:t>Den</w:t>
      </w:r>
      <w:r>
        <w:rPr>
          <w:b/>
          <w:i/>
          <w:color w:val="428E01"/>
          <w:spacing w:val="-13"/>
          <w:sz w:val="29"/>
        </w:rPr>
        <w:t xml:space="preserve"> </w:t>
      </w:r>
      <w:r>
        <w:rPr>
          <w:b/>
          <w:i/>
          <w:color w:val="428E01"/>
          <w:spacing w:val="-4"/>
          <w:sz w:val="29"/>
        </w:rPr>
        <w:t>palliativa</w:t>
      </w:r>
      <w:r>
        <w:rPr>
          <w:b/>
          <w:i/>
          <w:color w:val="428E01"/>
          <w:spacing w:val="-14"/>
          <w:sz w:val="29"/>
        </w:rPr>
        <w:t xml:space="preserve"> </w:t>
      </w:r>
      <w:r>
        <w:rPr>
          <w:b/>
          <w:i/>
          <w:color w:val="428E01"/>
          <w:spacing w:val="-4"/>
          <w:sz w:val="29"/>
        </w:rPr>
        <w:t>vårdens</w:t>
      </w:r>
      <w:r>
        <w:rPr>
          <w:b/>
          <w:i/>
          <w:color w:val="428E01"/>
          <w:spacing w:val="-13"/>
          <w:sz w:val="29"/>
        </w:rPr>
        <w:t xml:space="preserve"> </w:t>
      </w:r>
      <w:r>
        <w:rPr>
          <w:b/>
          <w:i/>
          <w:color w:val="428E01"/>
          <w:spacing w:val="-4"/>
          <w:sz w:val="29"/>
        </w:rPr>
        <w:t>fyra</w:t>
      </w:r>
      <w:r>
        <w:rPr>
          <w:b/>
          <w:i/>
          <w:color w:val="428E01"/>
          <w:spacing w:val="-14"/>
          <w:sz w:val="29"/>
        </w:rPr>
        <w:t xml:space="preserve"> </w:t>
      </w:r>
      <w:r>
        <w:rPr>
          <w:b/>
          <w:i/>
          <w:color w:val="428E01"/>
          <w:spacing w:val="-4"/>
          <w:sz w:val="29"/>
        </w:rPr>
        <w:t>hörnstenar:</w:t>
      </w:r>
    </w:p>
    <w:p w14:paraId="1F845355" w14:textId="77777777" w:rsidR="004C554E" w:rsidRDefault="006D52F6">
      <w:pPr>
        <w:pStyle w:val="Liststycke"/>
        <w:numPr>
          <w:ilvl w:val="0"/>
          <w:numId w:val="1"/>
        </w:numPr>
        <w:tabs>
          <w:tab w:val="left" w:pos="335"/>
        </w:tabs>
        <w:spacing w:line="269" w:lineRule="exact"/>
        <w:ind w:hanging="225"/>
        <w:rPr>
          <w:i/>
          <w:sz w:val="24"/>
        </w:rPr>
      </w:pPr>
      <w:r>
        <w:rPr>
          <w:i/>
          <w:color w:val="212121"/>
          <w:sz w:val="24"/>
        </w:rPr>
        <w:t>Lindring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av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svåra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symtom</w:t>
      </w:r>
      <w:r>
        <w:rPr>
          <w:i/>
          <w:color w:val="212121"/>
          <w:spacing w:val="-2"/>
          <w:sz w:val="24"/>
        </w:rPr>
        <w:t xml:space="preserve"> </w:t>
      </w:r>
      <w:r>
        <w:rPr>
          <w:i/>
          <w:color w:val="212121"/>
          <w:sz w:val="24"/>
        </w:rPr>
        <w:t>som</w:t>
      </w:r>
      <w:r>
        <w:rPr>
          <w:i/>
          <w:color w:val="212121"/>
          <w:spacing w:val="-2"/>
          <w:sz w:val="24"/>
        </w:rPr>
        <w:t xml:space="preserve"> </w:t>
      </w:r>
      <w:r>
        <w:rPr>
          <w:i/>
          <w:color w:val="212121"/>
          <w:sz w:val="24"/>
        </w:rPr>
        <w:t>smärta,</w:t>
      </w:r>
      <w:r>
        <w:rPr>
          <w:i/>
          <w:color w:val="212121"/>
          <w:spacing w:val="-2"/>
          <w:sz w:val="24"/>
        </w:rPr>
        <w:t xml:space="preserve"> </w:t>
      </w:r>
      <w:r>
        <w:rPr>
          <w:i/>
          <w:color w:val="212121"/>
          <w:sz w:val="24"/>
        </w:rPr>
        <w:t>illamående</w:t>
      </w:r>
      <w:r>
        <w:rPr>
          <w:i/>
          <w:color w:val="212121"/>
          <w:spacing w:val="-2"/>
          <w:sz w:val="24"/>
        </w:rPr>
        <w:t xml:space="preserve"> </w:t>
      </w:r>
      <w:r>
        <w:rPr>
          <w:i/>
          <w:color w:val="212121"/>
          <w:sz w:val="24"/>
        </w:rPr>
        <w:t>och</w:t>
      </w:r>
      <w:r>
        <w:rPr>
          <w:i/>
          <w:color w:val="212121"/>
          <w:spacing w:val="-2"/>
          <w:sz w:val="24"/>
        </w:rPr>
        <w:t xml:space="preserve"> </w:t>
      </w:r>
      <w:r>
        <w:rPr>
          <w:i/>
          <w:color w:val="212121"/>
          <w:spacing w:val="-4"/>
          <w:sz w:val="24"/>
        </w:rPr>
        <w:t>oro.</w:t>
      </w:r>
    </w:p>
    <w:p w14:paraId="327DABBC" w14:textId="77777777" w:rsidR="004C554E" w:rsidRDefault="006D52F6">
      <w:pPr>
        <w:pStyle w:val="Liststycke"/>
        <w:numPr>
          <w:ilvl w:val="0"/>
          <w:numId w:val="1"/>
        </w:numPr>
        <w:tabs>
          <w:tab w:val="left" w:pos="335"/>
        </w:tabs>
        <w:spacing w:before="2" w:line="269" w:lineRule="exact"/>
        <w:ind w:hanging="225"/>
        <w:rPr>
          <w:i/>
          <w:sz w:val="24"/>
        </w:rPr>
      </w:pPr>
      <w:r>
        <w:rPr>
          <w:i/>
          <w:color w:val="212121"/>
          <w:sz w:val="24"/>
        </w:rPr>
        <w:t>Betydelsen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av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teamarbete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mellan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olika</w:t>
      </w:r>
      <w:r>
        <w:rPr>
          <w:i/>
          <w:color w:val="212121"/>
          <w:spacing w:val="-2"/>
          <w:sz w:val="24"/>
        </w:rPr>
        <w:t xml:space="preserve"> </w:t>
      </w:r>
      <w:r>
        <w:rPr>
          <w:i/>
          <w:color w:val="212121"/>
          <w:sz w:val="24"/>
        </w:rPr>
        <w:t>professioner,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allt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efter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den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sjukes</w:t>
      </w:r>
      <w:r>
        <w:rPr>
          <w:i/>
          <w:color w:val="212121"/>
          <w:spacing w:val="-2"/>
          <w:sz w:val="24"/>
        </w:rPr>
        <w:t xml:space="preserve"> behov.</w:t>
      </w:r>
    </w:p>
    <w:p w14:paraId="1A322C8E" w14:textId="77777777" w:rsidR="004C554E" w:rsidRDefault="006D52F6">
      <w:pPr>
        <w:pStyle w:val="Liststycke"/>
        <w:numPr>
          <w:ilvl w:val="0"/>
          <w:numId w:val="1"/>
        </w:numPr>
        <w:tabs>
          <w:tab w:val="left" w:pos="335"/>
        </w:tabs>
        <w:ind w:left="110" w:right="1419" w:firstLine="0"/>
        <w:rPr>
          <w:i/>
          <w:sz w:val="24"/>
        </w:rPr>
      </w:pPr>
      <w:r>
        <w:rPr>
          <w:i/>
          <w:color w:val="212121"/>
          <w:sz w:val="24"/>
        </w:rPr>
        <w:t>Kontinuitet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i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vården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och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bra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kommunikation</w:t>
      </w:r>
      <w:r>
        <w:rPr>
          <w:i/>
          <w:color w:val="212121"/>
          <w:spacing w:val="-6"/>
          <w:sz w:val="24"/>
        </w:rPr>
        <w:t xml:space="preserve"> </w:t>
      </w:r>
      <w:r>
        <w:rPr>
          <w:i/>
          <w:color w:val="212121"/>
          <w:sz w:val="24"/>
        </w:rPr>
        <w:t>mellan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den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sjuke,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närstående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och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vårdpersonal,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 xml:space="preserve">oavsett </w:t>
      </w:r>
      <w:r>
        <w:rPr>
          <w:i/>
          <w:color w:val="212121"/>
          <w:spacing w:val="-2"/>
          <w:sz w:val="24"/>
        </w:rPr>
        <w:t>huvudman.</w:t>
      </w:r>
    </w:p>
    <w:p w14:paraId="11E41496" w14:textId="77777777" w:rsidR="004C554E" w:rsidRPr="00E854D0" w:rsidRDefault="006D52F6">
      <w:pPr>
        <w:pStyle w:val="Liststycke"/>
        <w:numPr>
          <w:ilvl w:val="0"/>
          <w:numId w:val="1"/>
        </w:numPr>
        <w:tabs>
          <w:tab w:val="left" w:pos="335"/>
        </w:tabs>
        <w:ind w:left="110" w:right="1288" w:firstLine="0"/>
        <w:rPr>
          <w:i/>
          <w:sz w:val="24"/>
        </w:rPr>
      </w:pPr>
      <w:r>
        <w:rPr>
          <w:i/>
          <w:color w:val="212121"/>
          <w:sz w:val="24"/>
        </w:rPr>
        <w:t>Att närstående får tillräckligt stöd, eftersom vård i livets slutskede ofta bygger på stora insatser från närstående.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Vården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ska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därför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ges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i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samverkan</w:t>
      </w:r>
      <w:r>
        <w:rPr>
          <w:i/>
          <w:color w:val="212121"/>
          <w:spacing w:val="-2"/>
          <w:sz w:val="24"/>
        </w:rPr>
        <w:t xml:space="preserve"> </w:t>
      </w:r>
      <w:r>
        <w:rPr>
          <w:i/>
          <w:color w:val="212121"/>
          <w:sz w:val="24"/>
        </w:rPr>
        <w:t>med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dem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och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deras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önskemål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så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mycket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som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möjligt.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De närstående måste känna att de får information och att deras närvaro och medverkan är betydelsefull.</w:t>
      </w:r>
    </w:p>
    <w:p w14:paraId="3865CFC8" w14:textId="77777777" w:rsidR="00E854D0" w:rsidRDefault="00E854D0" w:rsidP="00E854D0">
      <w:pPr>
        <w:pStyle w:val="Liststycke"/>
        <w:tabs>
          <w:tab w:val="left" w:pos="335"/>
        </w:tabs>
        <w:ind w:right="1288" w:firstLine="0"/>
        <w:rPr>
          <w:i/>
          <w:color w:val="212121"/>
          <w:sz w:val="24"/>
        </w:rPr>
      </w:pPr>
    </w:p>
    <w:p w14:paraId="341BD329" w14:textId="77777777" w:rsidR="00E854D0" w:rsidRDefault="00E854D0" w:rsidP="00E854D0">
      <w:pPr>
        <w:pStyle w:val="Liststycke"/>
        <w:tabs>
          <w:tab w:val="left" w:pos="335"/>
        </w:tabs>
        <w:ind w:right="1288" w:firstLine="0"/>
        <w:rPr>
          <w:i/>
          <w:color w:val="212121"/>
          <w:sz w:val="24"/>
        </w:rPr>
      </w:pPr>
    </w:p>
    <w:p w14:paraId="2188CFD2" w14:textId="77777777" w:rsidR="00E854D0" w:rsidRDefault="00E854D0" w:rsidP="00E854D0">
      <w:pPr>
        <w:pStyle w:val="Liststycke"/>
        <w:tabs>
          <w:tab w:val="left" w:pos="335"/>
        </w:tabs>
        <w:ind w:right="1288" w:firstLine="0"/>
        <w:rPr>
          <w:i/>
          <w:color w:val="212121"/>
          <w:sz w:val="24"/>
        </w:rPr>
      </w:pPr>
    </w:p>
    <w:p w14:paraId="5067C4C5" w14:textId="0225B324" w:rsidR="00E854D0" w:rsidRPr="00E854D0" w:rsidRDefault="00E854D0" w:rsidP="00E854D0">
      <w:pPr>
        <w:pStyle w:val="Liststycke"/>
        <w:tabs>
          <w:tab w:val="left" w:pos="335"/>
        </w:tabs>
        <w:ind w:right="1288" w:firstLine="0"/>
        <w:rPr>
          <w:b/>
          <w:bCs/>
          <w:iCs/>
          <w:sz w:val="28"/>
          <w:szCs w:val="28"/>
        </w:rPr>
      </w:pPr>
      <w:r w:rsidRPr="00E854D0">
        <w:rPr>
          <w:b/>
          <w:bCs/>
          <w:iCs/>
          <w:color w:val="212121"/>
          <w:sz w:val="28"/>
          <w:szCs w:val="28"/>
        </w:rPr>
        <w:t>Denna blankett är en journalhandling arkiveras i kundens akt.</w:t>
      </w:r>
    </w:p>
    <w:sectPr w:rsidR="00E854D0" w:rsidRPr="00E854D0">
      <w:pgSz w:w="11910" w:h="16840"/>
      <w:pgMar w:top="700" w:right="940" w:bottom="280" w:left="1280" w:header="5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14576" w14:textId="77777777" w:rsidR="006D52F6" w:rsidRDefault="006D52F6">
      <w:r>
        <w:separator/>
      </w:r>
    </w:p>
  </w:endnote>
  <w:endnote w:type="continuationSeparator" w:id="0">
    <w:p w14:paraId="4949E60B" w14:textId="77777777" w:rsidR="006D52F6" w:rsidRDefault="006D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D4C31" w14:textId="77777777" w:rsidR="006D52F6" w:rsidRDefault="006D52F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83364" w14:textId="77777777" w:rsidR="006D52F6" w:rsidRDefault="006D52F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66224" w14:textId="77777777" w:rsidR="006D52F6" w:rsidRDefault="006D52F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25CCA" w14:textId="77777777" w:rsidR="006D52F6" w:rsidRDefault="006D52F6">
      <w:r>
        <w:separator/>
      </w:r>
    </w:p>
  </w:footnote>
  <w:footnote w:type="continuationSeparator" w:id="0">
    <w:p w14:paraId="6A2CEAF4" w14:textId="77777777" w:rsidR="006D52F6" w:rsidRDefault="006D5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BCD19" w14:textId="77777777" w:rsidR="006D52F6" w:rsidRDefault="006D52F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146A0" w14:textId="77777777" w:rsidR="004C554E" w:rsidRDefault="006D52F6">
    <w:pPr>
      <w:pStyle w:val="Brd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1536" behindDoc="1" locked="0" layoutInCell="1" allowOverlap="1" wp14:anchorId="04EC2A72" wp14:editId="73251142">
              <wp:simplePos x="0" y="0"/>
              <wp:positionH relativeFrom="page">
                <wp:posOffset>6062217</wp:posOffset>
              </wp:positionH>
              <wp:positionV relativeFrom="page">
                <wp:posOffset>310860</wp:posOffset>
              </wp:positionV>
              <wp:extent cx="272415" cy="1581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2415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13F381" w14:textId="77777777" w:rsidR="004C554E" w:rsidRDefault="006D52F6">
                          <w:pPr>
                            <w:spacing w:before="20"/>
                            <w:ind w:left="60"/>
                            <w:rPr>
                              <w:rFonts w:ascii="Gill Sans MT"/>
                              <w:sz w:val="18"/>
                            </w:rPr>
                          </w:pPr>
                          <w:r>
                            <w:rPr>
                              <w:rFonts w:ascii="Gill Sans MT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Gill Sans MT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Gill Sans MT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spacing w:val="-5"/>
                              <w:sz w:val="18"/>
                            </w:rPr>
                            <w:t>(</w:t>
                          </w:r>
                          <w:r>
                            <w:rPr>
                              <w:rFonts w:ascii="Gill Sans MT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Gill Sans MT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spacing w:val="-5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Gill Sans MT"/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Gill Sans MT"/>
                              <w:spacing w:val="-5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EC2A7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77.35pt;margin-top:24.5pt;width:21.45pt;height:12.45pt;z-index:-1595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" filled="f" stroked="f">
              <v:textbox inset="0,0,0,0">
                <w:txbxContent>
                  <w:p w14:paraId="7013F381" w14:textId="77777777" w:rsidR="004C554E" w:rsidRDefault="006D52F6">
                    <w:pPr>
                      <w:spacing w:before="20"/>
                      <w:ind w:left="60"/>
                      <w:rPr>
                        <w:rFonts w:ascii="Gill Sans MT"/>
                        <w:sz w:val="18"/>
                      </w:rPr>
                    </w:pPr>
                    <w:r>
                      <w:rPr>
                        <w:rFonts w:ascii="Gill Sans MT"/>
                        <w:sz w:val="18"/>
                      </w:rPr>
                      <w:fldChar w:fldCharType="begin"/>
                    </w:r>
                    <w:r>
                      <w:rPr>
                        <w:rFonts w:ascii="Gill Sans MT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sz w:val="18"/>
                      </w:rPr>
                      <w:fldChar w:fldCharType="separate"/>
                    </w:r>
                    <w:r>
                      <w:rPr>
                        <w:rFonts w:ascii="Gill Sans MT"/>
                        <w:sz w:val="18"/>
                      </w:rPr>
                      <w:t>1</w:t>
                    </w:r>
                    <w:r>
                      <w:rPr>
                        <w:rFonts w:ascii="Gill Sans MT"/>
                        <w:sz w:val="18"/>
                      </w:rPr>
                      <w:fldChar w:fldCharType="end"/>
                    </w:r>
                    <w:r>
                      <w:rPr>
                        <w:rFonts w:ascii="Gill Sans MT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Gill Sans MT"/>
                        <w:spacing w:val="-5"/>
                        <w:sz w:val="18"/>
                      </w:rPr>
                      <w:t>(</w:t>
                    </w:r>
                    <w:r>
                      <w:rPr>
                        <w:rFonts w:ascii="Gill Sans MT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Gill Sans MT"/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Gill Sans MT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Gill Sans MT"/>
                        <w:spacing w:val="-5"/>
                        <w:sz w:val="18"/>
                      </w:rPr>
                      <w:t>3</w:t>
                    </w:r>
                    <w:r>
                      <w:rPr>
                        <w:rFonts w:ascii="Gill Sans MT"/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rFonts w:ascii="Gill Sans MT"/>
                        <w:spacing w:val="-5"/>
                        <w:sz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CD04" w14:textId="77777777" w:rsidR="006D52F6" w:rsidRDefault="006D52F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43413"/>
    <w:multiLevelType w:val="hybridMultilevel"/>
    <w:tmpl w:val="0ED2E434"/>
    <w:lvl w:ilvl="0" w:tplc="3732C46A">
      <w:numFmt w:val="bullet"/>
      <w:lvlText w:val="□"/>
      <w:lvlJc w:val="left"/>
      <w:pPr>
        <w:ind w:left="328" w:hanging="2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2"/>
        <w:sz w:val="32"/>
        <w:szCs w:val="32"/>
        <w:lang w:val="sv-SE" w:eastAsia="en-US" w:bidi="ar-SA"/>
      </w:rPr>
    </w:lvl>
    <w:lvl w:ilvl="1" w:tplc="C95C6744">
      <w:numFmt w:val="bullet"/>
      <w:lvlText w:val="•"/>
      <w:lvlJc w:val="left"/>
      <w:pPr>
        <w:ind w:left="849" w:hanging="221"/>
      </w:pPr>
      <w:rPr>
        <w:rFonts w:hint="default"/>
        <w:lang w:val="sv-SE" w:eastAsia="en-US" w:bidi="ar-SA"/>
      </w:rPr>
    </w:lvl>
    <w:lvl w:ilvl="2" w:tplc="24261B06">
      <w:numFmt w:val="bullet"/>
      <w:lvlText w:val="•"/>
      <w:lvlJc w:val="left"/>
      <w:pPr>
        <w:ind w:left="1379" w:hanging="221"/>
      </w:pPr>
      <w:rPr>
        <w:rFonts w:hint="default"/>
        <w:lang w:val="sv-SE" w:eastAsia="en-US" w:bidi="ar-SA"/>
      </w:rPr>
    </w:lvl>
    <w:lvl w:ilvl="3" w:tplc="3B9E726E">
      <w:numFmt w:val="bullet"/>
      <w:lvlText w:val="•"/>
      <w:lvlJc w:val="left"/>
      <w:pPr>
        <w:ind w:left="1909" w:hanging="221"/>
      </w:pPr>
      <w:rPr>
        <w:rFonts w:hint="default"/>
        <w:lang w:val="sv-SE" w:eastAsia="en-US" w:bidi="ar-SA"/>
      </w:rPr>
    </w:lvl>
    <w:lvl w:ilvl="4" w:tplc="845E9670">
      <w:numFmt w:val="bullet"/>
      <w:lvlText w:val="•"/>
      <w:lvlJc w:val="left"/>
      <w:pPr>
        <w:ind w:left="2439" w:hanging="221"/>
      </w:pPr>
      <w:rPr>
        <w:rFonts w:hint="default"/>
        <w:lang w:val="sv-SE" w:eastAsia="en-US" w:bidi="ar-SA"/>
      </w:rPr>
    </w:lvl>
    <w:lvl w:ilvl="5" w:tplc="F294C372">
      <w:numFmt w:val="bullet"/>
      <w:lvlText w:val="•"/>
      <w:lvlJc w:val="left"/>
      <w:pPr>
        <w:ind w:left="2969" w:hanging="221"/>
      </w:pPr>
      <w:rPr>
        <w:rFonts w:hint="default"/>
        <w:lang w:val="sv-SE" w:eastAsia="en-US" w:bidi="ar-SA"/>
      </w:rPr>
    </w:lvl>
    <w:lvl w:ilvl="6" w:tplc="9676C4CE">
      <w:numFmt w:val="bullet"/>
      <w:lvlText w:val="•"/>
      <w:lvlJc w:val="left"/>
      <w:pPr>
        <w:ind w:left="3499" w:hanging="221"/>
      </w:pPr>
      <w:rPr>
        <w:rFonts w:hint="default"/>
        <w:lang w:val="sv-SE" w:eastAsia="en-US" w:bidi="ar-SA"/>
      </w:rPr>
    </w:lvl>
    <w:lvl w:ilvl="7" w:tplc="8F2AC280">
      <w:numFmt w:val="bullet"/>
      <w:lvlText w:val="•"/>
      <w:lvlJc w:val="left"/>
      <w:pPr>
        <w:ind w:left="4029" w:hanging="221"/>
      </w:pPr>
      <w:rPr>
        <w:rFonts w:hint="default"/>
        <w:lang w:val="sv-SE" w:eastAsia="en-US" w:bidi="ar-SA"/>
      </w:rPr>
    </w:lvl>
    <w:lvl w:ilvl="8" w:tplc="5BE25DD8">
      <w:numFmt w:val="bullet"/>
      <w:lvlText w:val="•"/>
      <w:lvlJc w:val="left"/>
      <w:pPr>
        <w:ind w:left="4559" w:hanging="221"/>
      </w:pPr>
      <w:rPr>
        <w:rFonts w:hint="default"/>
        <w:lang w:val="sv-SE" w:eastAsia="en-US" w:bidi="ar-SA"/>
      </w:rPr>
    </w:lvl>
  </w:abstractNum>
  <w:abstractNum w:abstractNumId="1" w15:restartNumberingAfterBreak="0">
    <w:nsid w:val="19D54276"/>
    <w:multiLevelType w:val="hybridMultilevel"/>
    <w:tmpl w:val="B86CA6CA"/>
    <w:lvl w:ilvl="0" w:tplc="0E96DF6A">
      <w:start w:val="1"/>
      <w:numFmt w:val="decimal"/>
      <w:lvlText w:val="%1."/>
      <w:lvlJc w:val="left"/>
      <w:pPr>
        <w:ind w:left="335" w:hanging="226"/>
        <w:jc w:val="left"/>
      </w:pPr>
      <w:rPr>
        <w:rFonts w:ascii="Garamond" w:eastAsia="Garamond" w:hAnsi="Garamond" w:cs="Garamond" w:hint="default"/>
        <w:b w:val="0"/>
        <w:bCs w:val="0"/>
        <w:i/>
        <w:iCs/>
        <w:color w:val="212121"/>
        <w:spacing w:val="0"/>
        <w:w w:val="100"/>
        <w:sz w:val="24"/>
        <w:szCs w:val="24"/>
        <w:lang w:val="sv-SE" w:eastAsia="en-US" w:bidi="ar-SA"/>
      </w:rPr>
    </w:lvl>
    <w:lvl w:ilvl="1" w:tplc="68643F5A">
      <w:numFmt w:val="bullet"/>
      <w:lvlText w:val="•"/>
      <w:lvlJc w:val="left"/>
      <w:pPr>
        <w:ind w:left="1274" w:hanging="226"/>
      </w:pPr>
      <w:rPr>
        <w:rFonts w:hint="default"/>
        <w:lang w:val="sv-SE" w:eastAsia="en-US" w:bidi="ar-SA"/>
      </w:rPr>
    </w:lvl>
    <w:lvl w:ilvl="2" w:tplc="EAA4165E">
      <w:numFmt w:val="bullet"/>
      <w:lvlText w:val="•"/>
      <w:lvlJc w:val="left"/>
      <w:pPr>
        <w:ind w:left="2209" w:hanging="226"/>
      </w:pPr>
      <w:rPr>
        <w:rFonts w:hint="default"/>
        <w:lang w:val="sv-SE" w:eastAsia="en-US" w:bidi="ar-SA"/>
      </w:rPr>
    </w:lvl>
    <w:lvl w:ilvl="3" w:tplc="5D526906">
      <w:numFmt w:val="bullet"/>
      <w:lvlText w:val="•"/>
      <w:lvlJc w:val="left"/>
      <w:pPr>
        <w:ind w:left="3143" w:hanging="226"/>
      </w:pPr>
      <w:rPr>
        <w:rFonts w:hint="default"/>
        <w:lang w:val="sv-SE" w:eastAsia="en-US" w:bidi="ar-SA"/>
      </w:rPr>
    </w:lvl>
    <w:lvl w:ilvl="4" w:tplc="8CE0DE6E">
      <w:numFmt w:val="bullet"/>
      <w:lvlText w:val="•"/>
      <w:lvlJc w:val="left"/>
      <w:pPr>
        <w:ind w:left="4078" w:hanging="226"/>
      </w:pPr>
      <w:rPr>
        <w:rFonts w:hint="default"/>
        <w:lang w:val="sv-SE" w:eastAsia="en-US" w:bidi="ar-SA"/>
      </w:rPr>
    </w:lvl>
    <w:lvl w:ilvl="5" w:tplc="CF6CF3C8">
      <w:numFmt w:val="bullet"/>
      <w:lvlText w:val="•"/>
      <w:lvlJc w:val="left"/>
      <w:pPr>
        <w:ind w:left="5013" w:hanging="226"/>
      </w:pPr>
      <w:rPr>
        <w:rFonts w:hint="default"/>
        <w:lang w:val="sv-SE" w:eastAsia="en-US" w:bidi="ar-SA"/>
      </w:rPr>
    </w:lvl>
    <w:lvl w:ilvl="6" w:tplc="ECA058AC">
      <w:numFmt w:val="bullet"/>
      <w:lvlText w:val="•"/>
      <w:lvlJc w:val="left"/>
      <w:pPr>
        <w:ind w:left="5947" w:hanging="226"/>
      </w:pPr>
      <w:rPr>
        <w:rFonts w:hint="default"/>
        <w:lang w:val="sv-SE" w:eastAsia="en-US" w:bidi="ar-SA"/>
      </w:rPr>
    </w:lvl>
    <w:lvl w:ilvl="7" w:tplc="439284CC">
      <w:numFmt w:val="bullet"/>
      <w:lvlText w:val="•"/>
      <w:lvlJc w:val="left"/>
      <w:pPr>
        <w:ind w:left="6882" w:hanging="226"/>
      </w:pPr>
      <w:rPr>
        <w:rFonts w:hint="default"/>
        <w:lang w:val="sv-SE" w:eastAsia="en-US" w:bidi="ar-SA"/>
      </w:rPr>
    </w:lvl>
    <w:lvl w:ilvl="8" w:tplc="F8DA4508">
      <w:numFmt w:val="bullet"/>
      <w:lvlText w:val="•"/>
      <w:lvlJc w:val="left"/>
      <w:pPr>
        <w:ind w:left="7817" w:hanging="226"/>
      </w:pPr>
      <w:rPr>
        <w:rFonts w:hint="default"/>
        <w:lang w:val="sv-SE" w:eastAsia="en-US" w:bidi="ar-SA"/>
      </w:rPr>
    </w:lvl>
  </w:abstractNum>
  <w:abstractNum w:abstractNumId="2" w15:restartNumberingAfterBreak="0">
    <w:nsid w:val="77FD05A2"/>
    <w:multiLevelType w:val="hybridMultilevel"/>
    <w:tmpl w:val="8E7005B4"/>
    <w:lvl w:ilvl="0" w:tplc="33FA6EF0">
      <w:numFmt w:val="bullet"/>
      <w:lvlText w:val="□"/>
      <w:lvlJc w:val="left"/>
      <w:pPr>
        <w:ind w:left="328" w:hanging="2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2"/>
        <w:sz w:val="32"/>
        <w:szCs w:val="32"/>
        <w:lang w:val="sv-SE" w:eastAsia="en-US" w:bidi="ar-SA"/>
      </w:rPr>
    </w:lvl>
    <w:lvl w:ilvl="1" w:tplc="8158A648">
      <w:numFmt w:val="bullet"/>
      <w:lvlText w:val="•"/>
      <w:lvlJc w:val="left"/>
      <w:pPr>
        <w:ind w:left="850" w:hanging="221"/>
      </w:pPr>
      <w:rPr>
        <w:rFonts w:hint="default"/>
        <w:lang w:val="sv-SE" w:eastAsia="en-US" w:bidi="ar-SA"/>
      </w:rPr>
    </w:lvl>
    <w:lvl w:ilvl="2" w:tplc="87AC39F8">
      <w:numFmt w:val="bullet"/>
      <w:lvlText w:val="•"/>
      <w:lvlJc w:val="left"/>
      <w:pPr>
        <w:ind w:left="1380" w:hanging="221"/>
      </w:pPr>
      <w:rPr>
        <w:rFonts w:hint="default"/>
        <w:lang w:val="sv-SE" w:eastAsia="en-US" w:bidi="ar-SA"/>
      </w:rPr>
    </w:lvl>
    <w:lvl w:ilvl="3" w:tplc="3CB2C446">
      <w:numFmt w:val="bullet"/>
      <w:lvlText w:val="•"/>
      <w:lvlJc w:val="left"/>
      <w:pPr>
        <w:ind w:left="1910" w:hanging="221"/>
      </w:pPr>
      <w:rPr>
        <w:rFonts w:hint="default"/>
        <w:lang w:val="sv-SE" w:eastAsia="en-US" w:bidi="ar-SA"/>
      </w:rPr>
    </w:lvl>
    <w:lvl w:ilvl="4" w:tplc="63F042E8">
      <w:numFmt w:val="bullet"/>
      <w:lvlText w:val="•"/>
      <w:lvlJc w:val="left"/>
      <w:pPr>
        <w:ind w:left="2440" w:hanging="221"/>
      </w:pPr>
      <w:rPr>
        <w:rFonts w:hint="default"/>
        <w:lang w:val="sv-SE" w:eastAsia="en-US" w:bidi="ar-SA"/>
      </w:rPr>
    </w:lvl>
    <w:lvl w:ilvl="5" w:tplc="44E8DE62">
      <w:numFmt w:val="bullet"/>
      <w:lvlText w:val="•"/>
      <w:lvlJc w:val="left"/>
      <w:pPr>
        <w:ind w:left="2970" w:hanging="221"/>
      </w:pPr>
      <w:rPr>
        <w:rFonts w:hint="default"/>
        <w:lang w:val="sv-SE" w:eastAsia="en-US" w:bidi="ar-SA"/>
      </w:rPr>
    </w:lvl>
    <w:lvl w:ilvl="6" w:tplc="F14A51D6">
      <w:numFmt w:val="bullet"/>
      <w:lvlText w:val="•"/>
      <w:lvlJc w:val="left"/>
      <w:pPr>
        <w:ind w:left="3500" w:hanging="221"/>
      </w:pPr>
      <w:rPr>
        <w:rFonts w:hint="default"/>
        <w:lang w:val="sv-SE" w:eastAsia="en-US" w:bidi="ar-SA"/>
      </w:rPr>
    </w:lvl>
    <w:lvl w:ilvl="7" w:tplc="0EF40A26">
      <w:numFmt w:val="bullet"/>
      <w:lvlText w:val="•"/>
      <w:lvlJc w:val="left"/>
      <w:pPr>
        <w:ind w:left="4030" w:hanging="221"/>
      </w:pPr>
      <w:rPr>
        <w:rFonts w:hint="default"/>
        <w:lang w:val="sv-SE" w:eastAsia="en-US" w:bidi="ar-SA"/>
      </w:rPr>
    </w:lvl>
    <w:lvl w:ilvl="8" w:tplc="D3A85E0E">
      <w:numFmt w:val="bullet"/>
      <w:lvlText w:val="•"/>
      <w:lvlJc w:val="left"/>
      <w:pPr>
        <w:ind w:left="4560" w:hanging="221"/>
      </w:pPr>
      <w:rPr>
        <w:rFonts w:hint="default"/>
        <w:lang w:val="sv-SE" w:eastAsia="en-US" w:bidi="ar-SA"/>
      </w:rPr>
    </w:lvl>
  </w:abstractNum>
  <w:num w:numId="1" w16cid:durableId="465468880">
    <w:abstractNumId w:val="1"/>
  </w:num>
  <w:num w:numId="2" w16cid:durableId="700743327">
    <w:abstractNumId w:val="0"/>
  </w:num>
  <w:num w:numId="3" w16cid:durableId="1952929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554E"/>
    <w:rsid w:val="000E4CBC"/>
    <w:rsid w:val="00221C84"/>
    <w:rsid w:val="002D75CF"/>
    <w:rsid w:val="004C554E"/>
    <w:rsid w:val="004C67D8"/>
    <w:rsid w:val="006D52F6"/>
    <w:rsid w:val="007438ED"/>
    <w:rsid w:val="00795226"/>
    <w:rsid w:val="0090241A"/>
    <w:rsid w:val="00A169F3"/>
    <w:rsid w:val="00BF57A4"/>
    <w:rsid w:val="00D62527"/>
    <w:rsid w:val="00D65A1D"/>
    <w:rsid w:val="00E7234F"/>
    <w:rsid w:val="00E854D0"/>
    <w:rsid w:val="00FB03AF"/>
    <w:rsid w:val="00FD46B4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6B39"/>
  <w15:docId w15:val="{23A70EDD-B2D5-4610-9B72-FFFFC91C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i/>
      <w:iCs/>
      <w:sz w:val="24"/>
      <w:szCs w:val="24"/>
    </w:rPr>
  </w:style>
  <w:style w:type="paragraph" w:styleId="Rubrik">
    <w:name w:val="Title"/>
    <w:basedOn w:val="Normal"/>
    <w:uiPriority w:val="10"/>
    <w:qFormat/>
    <w:pPr>
      <w:ind w:left="195"/>
      <w:jc w:val="center"/>
    </w:pPr>
    <w:rPr>
      <w:rFonts w:ascii="Gill Sans MT" w:eastAsia="Gill Sans MT" w:hAnsi="Gill Sans MT" w:cs="Gill Sans MT"/>
      <w:b/>
      <w:bCs/>
      <w:sz w:val="36"/>
      <w:szCs w:val="36"/>
    </w:rPr>
  </w:style>
  <w:style w:type="paragraph" w:styleId="Liststycke">
    <w:name w:val="List Paragraph"/>
    <w:basedOn w:val="Normal"/>
    <w:uiPriority w:val="1"/>
    <w:qFormat/>
    <w:pPr>
      <w:ind w:left="110" w:hanging="225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6D52F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D52F6"/>
    <w:rPr>
      <w:rFonts w:ascii="Garamond" w:eastAsia="Garamond" w:hAnsi="Garamond" w:cs="Garamond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6D52F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D52F6"/>
    <w:rPr>
      <w:rFonts w:ascii="Garamond" w:eastAsia="Garamond" w:hAnsi="Garamond" w:cs="Garamond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acka.se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acka.se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854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Söderström Izabell</dc:creator>
  <cp:lastModifiedBy>Charlotta Magnusson</cp:lastModifiedBy>
  <cp:revision>7</cp:revision>
  <cp:lastPrinted>2024-05-27T06:42:00Z</cp:lastPrinted>
  <dcterms:created xsi:type="dcterms:W3CDTF">2024-03-08T09:53:00Z</dcterms:created>
  <dcterms:modified xsi:type="dcterms:W3CDTF">2024-05-27T06:42:00Z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2024-03-08T00:00:00Z</vt:filetime>
  </property>
  <property fmtid="{D5CDD505-2E9C-101B-9397-08002B2CF9AE}" pid="5" name="Producer">
    <vt:lpwstr>Microsoft® Word för Microsoft 365</vt:lpwstr>
  </property>
</Properties>
</file>