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1025" w14:textId="1AFA92FC"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ADE2F29147A1430FB2B0E782B81DD9E2"/>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7D520A">
            <w:rPr>
              <w:color w:val="FFFFFF" w:themeColor="background1"/>
              <w:sz w:val="10"/>
              <w:szCs w:val="10"/>
            </w:rPr>
            <w:t>RUTIN</w:t>
          </w:r>
        </w:sdtContent>
      </w:sdt>
    </w:p>
    <w:tbl>
      <w:tblPr>
        <w:tblStyle w:val="Tabellrutnt"/>
        <w:tblW w:w="10541" w:type="dxa"/>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1CCE821C" w14:textId="77777777" w:rsidTr="007D520A">
        <w:trPr>
          <w:tblHeader/>
        </w:trPr>
        <w:tc>
          <w:tcPr>
            <w:tcW w:w="1344" w:type="dxa"/>
          </w:tcPr>
          <w:p w14:paraId="7ACD26AB"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2B51560C"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6A5EE1CC"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55094E56"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610F236A"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49E97A5D" w14:textId="77777777" w:rsidTr="007D520A">
        <w:tc>
          <w:tcPr>
            <w:tcW w:w="1344" w:type="dxa"/>
          </w:tcPr>
          <w:bookmarkStart w:id="0" w:name="_Hlk161308590" w:displacedByCustomXml="next"/>
          <w:sdt>
            <w:sdtPr>
              <w:id w:val="1171841"/>
              <w:placeholder>
                <w:docPart w:val="938C16A9E9C4461691C52450D91B6E0A"/>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39623587" w14:textId="331E6F22" w:rsidR="00A30E1E" w:rsidRPr="00E80202" w:rsidRDefault="007D520A" w:rsidP="00C32D8C">
                <w:pPr>
                  <w:pStyle w:val="Sidhuvud"/>
                </w:pPr>
                <w:r>
                  <w:t>RUTIN</w:t>
                </w:r>
              </w:p>
            </w:sdtContent>
          </w:sdt>
          <w:bookmarkEnd w:id="0" w:displacedByCustomXml="prev"/>
        </w:tc>
        <w:sdt>
          <w:sdtPr>
            <w:alias w:val="Titel"/>
            <w:tag w:val=""/>
            <w:id w:val="574101872"/>
            <w:placeholder>
              <w:docPart w:val="BE3CE007EBC943CD9CB4C5200547D6FC"/>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07AC4F38" w14:textId="0FA8866B" w:rsidR="00B54314" w:rsidRPr="00B8675D" w:rsidRDefault="007D520A" w:rsidP="00C32D8C">
                <w:pPr>
                  <w:pStyle w:val="Sidhuvud"/>
                </w:pPr>
                <w:r>
                  <w:t>Komplement till basrutin för palliativ vård på NSC XX</w:t>
                </w:r>
              </w:p>
            </w:tc>
          </w:sdtContent>
        </w:sdt>
        <w:sdt>
          <w:sdtPr>
            <w:id w:val="-1709561002"/>
            <w:placeholder>
              <w:docPart w:val="BAE0610A8E7545BB95E67735C7A986B3"/>
            </w:placeholder>
            <w:temporary/>
            <w:showingPlcHdr/>
          </w:sdtPr>
          <w:sdtEndPr/>
          <w:sdtContent>
            <w:tc>
              <w:tcPr>
                <w:tcW w:w="1568" w:type="dxa"/>
              </w:tcPr>
              <w:p w14:paraId="7867BC48"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B0DC673020754436BBFC70493A892FEF"/>
            </w:placeholder>
            <w:date w:fullDate="2024-04-11T00:00:00Z">
              <w:dateFormat w:val="yyyy-MM-dd"/>
              <w:lid w:val="sv-SE"/>
              <w:storeMappedDataAs w:val="dateTime"/>
              <w:calendar w:val="gregorian"/>
            </w:date>
          </w:sdtPr>
          <w:sdtEndPr/>
          <w:sdtContent>
            <w:tc>
              <w:tcPr>
                <w:tcW w:w="2337" w:type="dxa"/>
              </w:tcPr>
              <w:p w14:paraId="3EAF050D" w14:textId="26676048" w:rsidR="00B54314" w:rsidRPr="00B8675D" w:rsidRDefault="007D520A" w:rsidP="00C32D8C">
                <w:pPr>
                  <w:pStyle w:val="Sidhuvud"/>
                </w:pPr>
                <w:r>
                  <w:t>2024-04-11</w:t>
                </w:r>
              </w:p>
            </w:tc>
          </w:sdtContent>
        </w:sdt>
        <w:tc>
          <w:tcPr>
            <w:tcW w:w="1792" w:type="dxa"/>
          </w:tcPr>
          <w:p w14:paraId="5B6196F7" w14:textId="06EA2A1A" w:rsidR="00B54314" w:rsidRPr="00B8675D" w:rsidRDefault="007D520A" w:rsidP="00C32D8C">
            <w:pPr>
              <w:pStyle w:val="Sidhuvud"/>
            </w:pPr>
            <w:r>
              <w:t>Ledningsgruppen NSC</w:t>
            </w:r>
          </w:p>
        </w:tc>
      </w:tr>
    </w:tbl>
    <w:p w14:paraId="0033823B" w14:textId="77777777" w:rsidR="007D520A" w:rsidRDefault="007D520A" w:rsidP="007D520A">
      <w:pPr>
        <w:pStyle w:val="Normalledtext"/>
        <w:rPr>
          <w:b/>
          <w:bCs/>
          <w:sz w:val="22"/>
          <w:szCs w:val="32"/>
        </w:rPr>
      </w:pPr>
      <w:bookmarkStart w:id="1" w:name="_Hlk34052352"/>
    </w:p>
    <w:p w14:paraId="2E219CF8" w14:textId="6E244337" w:rsidR="007D520A" w:rsidRPr="0023515C" w:rsidRDefault="007D520A" w:rsidP="007D520A">
      <w:pPr>
        <w:pStyle w:val="Normalledtext"/>
        <w:rPr>
          <w:sz w:val="22"/>
          <w:szCs w:val="32"/>
        </w:rPr>
      </w:pPr>
      <w:r w:rsidRPr="00D651AB">
        <w:rPr>
          <w:b/>
          <w:bCs/>
          <w:sz w:val="22"/>
          <w:szCs w:val="32"/>
        </w:rPr>
        <w:t>Dokumentets syfte</w:t>
      </w:r>
      <w:r w:rsidRPr="0023515C">
        <w:rPr>
          <w:sz w:val="22"/>
          <w:szCs w:val="32"/>
        </w:rPr>
        <w:t xml:space="preserve"> är att förtydliga arbetet och processen i palliativ vård på NSC </w:t>
      </w:r>
      <w:r>
        <w:rPr>
          <w:sz w:val="22"/>
          <w:szCs w:val="32"/>
        </w:rPr>
        <w:t>xx</w:t>
      </w:r>
    </w:p>
    <w:p w14:paraId="5A8F95EE" w14:textId="77777777" w:rsidR="007D520A" w:rsidRPr="0023515C" w:rsidRDefault="007D520A" w:rsidP="007D520A">
      <w:pPr>
        <w:pStyle w:val="Normalledtext"/>
        <w:rPr>
          <w:sz w:val="22"/>
          <w:szCs w:val="32"/>
        </w:rPr>
      </w:pPr>
      <w:r w:rsidRPr="0023515C">
        <w:rPr>
          <w:sz w:val="22"/>
          <w:szCs w:val="32"/>
        </w:rPr>
        <w:t xml:space="preserve">Vak sätts in av sjuksköterska eller på inrådan av undersköterska när kunden inte dricker eller äter längre. När kund har största delen av dygnet liggande/ sovandes i sängen och inte stiger upp. </w:t>
      </w:r>
      <w:r>
        <w:rPr>
          <w:sz w:val="22"/>
          <w:szCs w:val="32"/>
        </w:rPr>
        <w:t>Den som sitter vak ska alltid vara en medarbetare som känner kunden väl.</w:t>
      </w:r>
    </w:p>
    <w:p w14:paraId="5177C25F" w14:textId="77777777" w:rsidR="007D520A" w:rsidRPr="0004327C" w:rsidRDefault="007D520A" w:rsidP="007D520A">
      <w:pPr>
        <w:spacing w:after="0"/>
        <w:rPr>
          <w:rFonts w:asciiTheme="majorHAnsi" w:hAnsiTheme="majorHAnsi"/>
          <w:b/>
          <w:bCs/>
        </w:rPr>
      </w:pPr>
      <w:r w:rsidRPr="0004327C">
        <w:rPr>
          <w:rFonts w:asciiTheme="majorHAnsi" w:hAnsiTheme="majorHAnsi"/>
          <w:b/>
          <w:bCs/>
        </w:rPr>
        <w:t>Vad vi (som undersköterskor) gör när vi sitter vak</w:t>
      </w:r>
    </w:p>
    <w:p w14:paraId="7A689A76" w14:textId="77777777" w:rsidR="007D520A" w:rsidRPr="00CE48DA" w:rsidRDefault="007D520A" w:rsidP="007D520A">
      <w:pPr>
        <w:spacing w:after="0"/>
        <w:rPr>
          <w:bCs/>
          <w:i/>
          <w:iCs/>
          <w:sz w:val="28"/>
          <w:szCs w:val="28"/>
        </w:rPr>
      </w:pPr>
      <w:r w:rsidRPr="0004327C">
        <w:rPr>
          <w:bCs/>
          <w:i/>
          <w:iCs/>
        </w:rPr>
        <w:t xml:space="preserve">Kom ihåg att palliativ vård är teamwork, vi är aldrig ensamma! </w:t>
      </w:r>
    </w:p>
    <w:p w14:paraId="19FAACE9" w14:textId="77777777" w:rsidR="007D520A" w:rsidRPr="008C5C4B" w:rsidRDefault="007D520A" w:rsidP="007D520A">
      <w:pPr>
        <w:pStyle w:val="Liststycke"/>
        <w:numPr>
          <w:ilvl w:val="0"/>
          <w:numId w:val="18"/>
        </w:numPr>
        <w:spacing w:after="160" w:line="259" w:lineRule="auto"/>
        <w:rPr>
          <w:u w:val="single"/>
        </w:rPr>
      </w:pPr>
      <w:r w:rsidRPr="008C5C4B">
        <w:rPr>
          <w:b/>
          <w:bCs/>
        </w:rPr>
        <w:t xml:space="preserve">Munvård </w:t>
      </w:r>
      <w:r w:rsidRPr="008C5C4B">
        <w:t>varannan timme, eller vid behov</w:t>
      </w:r>
      <w:r>
        <w:t xml:space="preserve">. </w:t>
      </w:r>
      <w:bookmarkStart w:id="2" w:name="_Hlk163728235"/>
      <w:r>
        <w:t>Signeras i NVP del 2D</w:t>
      </w:r>
      <w:bookmarkEnd w:id="2"/>
      <w:r>
        <w:t>.</w:t>
      </w:r>
      <w:r w:rsidRPr="008C5C4B">
        <w:t xml:space="preserve"> Vid munvård gör man rent med ”svabbpinnar” och ser till att gammal mat, slem och anna</w:t>
      </w:r>
      <w:r>
        <w:t>n</w:t>
      </w:r>
      <w:r w:rsidRPr="008C5C4B">
        <w:t xml:space="preserve"> belägg</w:t>
      </w:r>
      <w:r>
        <w:t>ning</w:t>
      </w:r>
      <w:r w:rsidRPr="008C5C4B">
        <w:t xml:space="preserve"> tas bort från tänder och munhåla, tunga, kinder. </w:t>
      </w:r>
      <w:proofErr w:type="spellStart"/>
      <w:r w:rsidRPr="008C5C4B">
        <w:t>Proxident</w:t>
      </w:r>
      <w:proofErr w:type="spellEnd"/>
      <w:r w:rsidRPr="008C5C4B">
        <w:t xml:space="preserve"> (rapsolja) används för att fukta munnen och görs också varannan timme eller vid behov. </w:t>
      </w:r>
    </w:p>
    <w:p w14:paraId="40C82CDA" w14:textId="77777777" w:rsidR="007D520A" w:rsidRPr="008C5C4B" w:rsidRDefault="007D520A" w:rsidP="007D520A">
      <w:pPr>
        <w:pStyle w:val="Liststycke"/>
        <w:numPr>
          <w:ilvl w:val="0"/>
          <w:numId w:val="18"/>
        </w:numPr>
        <w:spacing w:after="160" w:line="259" w:lineRule="auto"/>
        <w:rPr>
          <w:u w:val="single"/>
        </w:rPr>
      </w:pPr>
      <w:r w:rsidRPr="008C5C4B">
        <w:rPr>
          <w:b/>
          <w:bCs/>
        </w:rPr>
        <w:t>Vändschema</w:t>
      </w:r>
      <w:r w:rsidRPr="00C662E1">
        <w:t xml:space="preserve"> </w:t>
      </w:r>
      <w:r>
        <w:t>Signeras i NVP del 2D</w:t>
      </w:r>
      <w:r w:rsidRPr="008C5C4B">
        <w:t xml:space="preserve"> viktigt att det följs för att undvika ligg/trycksår. Även små avlastningar ofta har stor effekt.</w:t>
      </w:r>
    </w:p>
    <w:p w14:paraId="5A6D889A" w14:textId="77777777" w:rsidR="007D520A" w:rsidRDefault="007D520A" w:rsidP="007D520A">
      <w:pPr>
        <w:pStyle w:val="Liststycke"/>
        <w:spacing w:after="160" w:line="259" w:lineRule="auto"/>
      </w:pPr>
      <w:r w:rsidRPr="008C5C4B">
        <w:rPr>
          <w:b/>
          <w:bCs/>
        </w:rPr>
        <w:t>Omvårdnad:</w:t>
      </w:r>
      <w:r w:rsidRPr="008C5C4B">
        <w:t xml:space="preserve"> Tala alltid om vad du ska göra, även om kunden inte är vid medvetande. Tvätta varsamt, och var försiktig vid vändningar. Se till att både kläder och sängkläder är rena, fräscha och släta, lätt att få liggsår om underlaget är skrynkligt eller svettigt. </w:t>
      </w:r>
    </w:p>
    <w:p w14:paraId="371E5AE1" w14:textId="77777777" w:rsidR="007D520A" w:rsidRPr="008C5C4B" w:rsidRDefault="007D520A" w:rsidP="007D520A">
      <w:pPr>
        <w:pStyle w:val="Liststycke"/>
        <w:numPr>
          <w:ilvl w:val="0"/>
          <w:numId w:val="18"/>
        </w:numPr>
        <w:spacing w:after="160" w:line="259" w:lineRule="auto"/>
        <w:rPr>
          <w:u w:val="single"/>
        </w:rPr>
      </w:pPr>
      <w:r w:rsidRPr="008C5C4B">
        <w:t>Inga inkontinensunderlägg får bäddas in, använd vita linnedrag vid behov. Sängkläderna ska vara fräscha och rena handdukar ska användas. (Förflyttningsteknik är viktigt att kunna).</w:t>
      </w:r>
    </w:p>
    <w:p w14:paraId="229148E6" w14:textId="77777777" w:rsidR="007D520A" w:rsidRPr="008C5C4B" w:rsidRDefault="007D520A" w:rsidP="007D520A">
      <w:pPr>
        <w:pStyle w:val="Liststycke"/>
        <w:numPr>
          <w:ilvl w:val="0"/>
          <w:numId w:val="18"/>
        </w:numPr>
        <w:spacing w:after="160" w:line="259" w:lineRule="auto"/>
        <w:rPr>
          <w:u w:val="single"/>
        </w:rPr>
      </w:pPr>
      <w:r w:rsidRPr="008C5C4B">
        <w:rPr>
          <w:b/>
          <w:bCs/>
        </w:rPr>
        <w:t>Ring SSK</w:t>
      </w:r>
      <w:r w:rsidRPr="008C5C4B">
        <w:t xml:space="preserve"> eller jouren om kunden är orolig</w:t>
      </w:r>
      <w:r>
        <w:t xml:space="preserve">, rosslar, verkar ha ont, </w:t>
      </w:r>
      <w:r w:rsidRPr="008C5C4B">
        <w:t>och/eller ”plockig”</w:t>
      </w:r>
      <w:r>
        <w:t xml:space="preserve"> även om sjuksköterskan nyligen har givet medicin.</w:t>
      </w:r>
      <w:r w:rsidRPr="008C5C4B">
        <w:t xml:space="preserve"> Kolla Abbey pain </w:t>
      </w:r>
      <w:proofErr w:type="spellStart"/>
      <w:r w:rsidRPr="008C5C4B">
        <w:t>scale</w:t>
      </w:r>
      <w:proofErr w:type="spellEnd"/>
      <w:r w:rsidRPr="008C5C4B">
        <w:t xml:space="preserve"> och var tydlig i rapporten till </w:t>
      </w:r>
      <w:proofErr w:type="spellStart"/>
      <w:r w:rsidRPr="008C5C4B">
        <w:t>ssk</w:t>
      </w:r>
      <w:proofErr w:type="spellEnd"/>
      <w:r>
        <w:t xml:space="preserve"> om vad du ser och hör hos kund</w:t>
      </w:r>
      <w:r w:rsidRPr="008C5C4B">
        <w:t>.</w:t>
      </w:r>
      <w:r>
        <w:t xml:space="preserve"> Använd gärna S-bar</w:t>
      </w:r>
    </w:p>
    <w:p w14:paraId="5E8E4B94" w14:textId="77777777" w:rsidR="007D520A" w:rsidRPr="007D520A" w:rsidRDefault="007D520A" w:rsidP="007D520A">
      <w:pPr>
        <w:pStyle w:val="Liststycke"/>
        <w:numPr>
          <w:ilvl w:val="0"/>
          <w:numId w:val="18"/>
        </w:numPr>
        <w:spacing w:after="160" w:line="259" w:lineRule="auto"/>
        <w:rPr>
          <w:u w:val="single"/>
        </w:rPr>
      </w:pPr>
      <w:r w:rsidRPr="0004327C">
        <w:rPr>
          <w:b/>
          <w:bCs/>
        </w:rPr>
        <w:t>Miljö:</w:t>
      </w:r>
      <w:r w:rsidRPr="008C5C4B">
        <w:t xml:space="preserve"> Kunden kanske tycker om musik, och det kan man sätta på som bakgrundsmusik.</w:t>
      </w:r>
      <w:r>
        <w:t xml:space="preserve"> Ha gärna dämpad belysning när det går.</w:t>
      </w:r>
      <w:r w:rsidRPr="008C5C4B">
        <w:t xml:space="preserve"> Se till att det är städat och fint i rummet, töm papperskorg efter varje omvårdnad och vid behov. Det ska göras flera gånger dagligen.</w:t>
      </w:r>
      <w:r>
        <w:t xml:space="preserve"> Kunden hör allt, respektera samtal om det svåra och ta de gärna utanför rummet.</w:t>
      </w:r>
    </w:p>
    <w:p w14:paraId="0CF56BE4" w14:textId="695AE19E" w:rsidR="007D520A" w:rsidRPr="007D520A" w:rsidRDefault="007D520A" w:rsidP="007D520A">
      <w:pPr>
        <w:spacing w:after="160" w:line="259" w:lineRule="auto"/>
        <w:ind w:left="360"/>
        <w:rPr>
          <w:u w:val="single"/>
        </w:rPr>
      </w:pPr>
      <w:r w:rsidRPr="007D520A">
        <w:rPr>
          <w:rFonts w:asciiTheme="majorHAnsi" w:hAnsiTheme="majorHAnsi"/>
          <w:b/>
          <w:bCs/>
        </w:rPr>
        <w:lastRenderedPageBreak/>
        <w:t>Anhöriga:</w:t>
      </w:r>
    </w:p>
    <w:p w14:paraId="3E38C1BA" w14:textId="77777777" w:rsidR="007D520A" w:rsidRPr="0004327C" w:rsidRDefault="007D520A" w:rsidP="007D520A">
      <w:pPr>
        <w:pStyle w:val="Liststycke"/>
        <w:numPr>
          <w:ilvl w:val="0"/>
          <w:numId w:val="18"/>
        </w:numPr>
        <w:spacing w:after="0" w:line="259" w:lineRule="auto"/>
        <w:rPr>
          <w:sz w:val="32"/>
          <w:szCs w:val="32"/>
        </w:rPr>
      </w:pPr>
      <w:r>
        <w:t>Ta reda på hur mycket anhöriga/närstående vill vara delaktiga i omvårdnaden. Bjud in dom om dom vill, det är viktigt att få delta om man önskar.</w:t>
      </w:r>
    </w:p>
    <w:p w14:paraId="226CC361" w14:textId="77777777" w:rsidR="007D520A" w:rsidRPr="0004327C" w:rsidRDefault="007D520A" w:rsidP="007D520A">
      <w:pPr>
        <w:pStyle w:val="Liststycke"/>
        <w:numPr>
          <w:ilvl w:val="0"/>
          <w:numId w:val="18"/>
        </w:numPr>
        <w:spacing w:after="0" w:line="259" w:lineRule="auto"/>
        <w:rPr>
          <w:sz w:val="32"/>
          <w:szCs w:val="32"/>
        </w:rPr>
      </w:pPr>
      <w:r>
        <w:t>Fråga</w:t>
      </w:r>
      <w:r w:rsidRPr="008C5C4B">
        <w:t xml:space="preserve"> anhöriga</w:t>
      </w:r>
      <w:r>
        <w:t xml:space="preserve"> om</w:t>
      </w:r>
      <w:r w:rsidRPr="008C5C4B">
        <w:t xml:space="preserve"> vilka kläder kunden</w:t>
      </w:r>
      <w:r>
        <w:t xml:space="preserve"> ska kläs i </w:t>
      </w:r>
      <w:r w:rsidRPr="008C5C4B">
        <w:t>efter dödsfallet. Om det inte finns några uppgifter</w:t>
      </w:r>
      <w:r>
        <w:t xml:space="preserve"> eller särskilda önskemål</w:t>
      </w:r>
      <w:r w:rsidRPr="008C5C4B">
        <w:t xml:space="preserve"> kan man ta </w:t>
      </w:r>
      <w:r>
        <w:t xml:space="preserve">de </w:t>
      </w:r>
      <w:r w:rsidRPr="008C5C4B">
        <w:t>kläder som man vet kunden tycker om.</w:t>
      </w:r>
    </w:p>
    <w:p w14:paraId="41902CAA" w14:textId="77777777" w:rsidR="007D520A" w:rsidRPr="008C5C4B" w:rsidRDefault="007D520A" w:rsidP="007D520A">
      <w:pPr>
        <w:pStyle w:val="Liststycke"/>
        <w:numPr>
          <w:ilvl w:val="0"/>
          <w:numId w:val="18"/>
        </w:numPr>
        <w:spacing w:after="160" w:line="259" w:lineRule="auto"/>
      </w:pPr>
      <w:r w:rsidRPr="008C5C4B">
        <w:t xml:space="preserve">De </w:t>
      </w:r>
      <w:r>
        <w:t xml:space="preserve">kan </w:t>
      </w:r>
      <w:r w:rsidRPr="008C5C4B">
        <w:t>säkert</w:t>
      </w:r>
      <w:r>
        <w:t xml:space="preserve"> ha</w:t>
      </w:r>
      <w:r w:rsidRPr="008C5C4B">
        <w:t xml:space="preserve"> många frågor,</w:t>
      </w:r>
      <w:r>
        <w:t xml:space="preserve"> svara bara på de du vill eller kan svara på. Ä</w:t>
      </w:r>
      <w:r w:rsidRPr="008C5C4B">
        <w:t>r det något vi inte kan</w:t>
      </w:r>
      <w:r>
        <w:t xml:space="preserve"> eller vill</w:t>
      </w:r>
      <w:r w:rsidRPr="008C5C4B">
        <w:t xml:space="preserve"> svara på hänvisar vi till SSK alt. </w:t>
      </w:r>
      <w:r>
        <w:t>chef</w:t>
      </w:r>
      <w:r w:rsidRPr="008C5C4B">
        <w:t xml:space="preserve"> beroende på frågan.</w:t>
      </w:r>
    </w:p>
    <w:p w14:paraId="530E5A16" w14:textId="77777777" w:rsidR="007D520A" w:rsidRPr="008C5C4B" w:rsidRDefault="007D520A" w:rsidP="007D520A">
      <w:pPr>
        <w:pStyle w:val="Liststycke"/>
        <w:numPr>
          <w:ilvl w:val="0"/>
          <w:numId w:val="18"/>
        </w:numPr>
        <w:spacing w:after="160" w:line="259" w:lineRule="auto"/>
      </w:pPr>
      <w:r w:rsidRPr="008C5C4B">
        <w:t xml:space="preserve">Erbjud anhöriga fika, och vill de sova kvar går det bra. </w:t>
      </w:r>
      <w:r w:rsidRPr="00A930E8">
        <w:rPr>
          <w:b/>
        </w:rPr>
        <w:t xml:space="preserve">Extrasängen står i </w:t>
      </w:r>
      <w:r>
        <w:rPr>
          <w:b/>
        </w:rPr>
        <w:t>xxx</w:t>
      </w:r>
      <w:r w:rsidRPr="00A930E8">
        <w:rPr>
          <w:b/>
        </w:rPr>
        <w:t xml:space="preserve"> </w:t>
      </w:r>
    </w:p>
    <w:p w14:paraId="68A2E025" w14:textId="77777777" w:rsidR="007D520A" w:rsidRDefault="007D520A" w:rsidP="007D520A">
      <w:pPr>
        <w:pStyle w:val="Liststycke"/>
        <w:numPr>
          <w:ilvl w:val="0"/>
          <w:numId w:val="18"/>
        </w:numPr>
        <w:spacing w:after="160" w:line="259" w:lineRule="auto"/>
      </w:pPr>
      <w:r w:rsidRPr="008C5C4B">
        <w:t>Vi bjuder på frukost, lunch och middag. Fråga anhöriga om de önskar äta, och säg till i köket hur många som ska ha mat.</w:t>
      </w:r>
    </w:p>
    <w:p w14:paraId="4B7DE9B2" w14:textId="77777777" w:rsidR="007D520A" w:rsidRPr="00A930E8" w:rsidRDefault="007D520A" w:rsidP="007D520A">
      <w:pPr>
        <w:pStyle w:val="Liststycke"/>
        <w:spacing w:after="160" w:line="259" w:lineRule="auto"/>
      </w:pPr>
    </w:p>
    <w:p w14:paraId="387B2DFA" w14:textId="77777777" w:rsidR="007D520A" w:rsidRPr="00265875" w:rsidRDefault="007D520A" w:rsidP="007D520A">
      <w:pPr>
        <w:pStyle w:val="Liststycke"/>
        <w:rPr>
          <w:sz w:val="32"/>
          <w:szCs w:val="32"/>
          <w:u w:val="single"/>
        </w:rPr>
      </w:pPr>
      <w:r w:rsidRPr="00A930E8">
        <w:rPr>
          <w:rFonts w:asciiTheme="majorHAnsi" w:hAnsiTheme="majorHAnsi"/>
          <w:b/>
          <w:bCs/>
        </w:rPr>
        <w:t>Vad vi (som undersköterskor) gör när döden inträffat:</w:t>
      </w:r>
    </w:p>
    <w:p w14:paraId="689FA144" w14:textId="77777777" w:rsidR="007D520A" w:rsidRPr="00A930E8" w:rsidRDefault="007D520A" w:rsidP="007D520A">
      <w:pPr>
        <w:pStyle w:val="Liststycke"/>
        <w:numPr>
          <w:ilvl w:val="0"/>
          <w:numId w:val="18"/>
        </w:numPr>
        <w:spacing w:after="160" w:line="259" w:lineRule="auto"/>
      </w:pPr>
      <w:r w:rsidRPr="00A930E8">
        <w:t>Kontakta alltid sjuksköterska som är i tjänst när du misstänker att kund avlidit.</w:t>
      </w:r>
    </w:p>
    <w:p w14:paraId="4EFA988D" w14:textId="77777777" w:rsidR="007D520A" w:rsidRPr="00A930E8" w:rsidRDefault="007D520A" w:rsidP="007D520A">
      <w:pPr>
        <w:pStyle w:val="Liststycke"/>
        <w:numPr>
          <w:ilvl w:val="0"/>
          <w:numId w:val="18"/>
        </w:numPr>
        <w:spacing w:after="160" w:line="259" w:lineRule="auto"/>
      </w:pPr>
      <w:r w:rsidRPr="00A930E8">
        <w:t>Byt alltid till rena kläder och sängkläder och nytt inkontinensskydd.</w:t>
      </w:r>
    </w:p>
    <w:p w14:paraId="7EBB33CF" w14:textId="77777777" w:rsidR="007D520A" w:rsidRPr="00A930E8" w:rsidRDefault="007D520A" w:rsidP="007D520A">
      <w:pPr>
        <w:pStyle w:val="Liststycke"/>
        <w:numPr>
          <w:ilvl w:val="0"/>
          <w:numId w:val="18"/>
        </w:numPr>
        <w:spacing w:after="160" w:line="259" w:lineRule="auto"/>
      </w:pPr>
      <w:r w:rsidRPr="00A930E8">
        <w:t>Ta ut sängkläderna utom underlakanet om det är rent, och all annan tvätt och lägg i smutskorgen. Ta ut tvättkorgen till tvättstugan. Lägg ett nytt lakan på kunden, gärna tillsammans med någon färsk blomma om det finns</w:t>
      </w:r>
      <w:r>
        <w:rPr>
          <w:sz w:val="32"/>
          <w:szCs w:val="32"/>
        </w:rPr>
        <w:t xml:space="preserve">. </w:t>
      </w:r>
    </w:p>
    <w:p w14:paraId="6EBF7D30" w14:textId="77777777" w:rsidR="007D520A" w:rsidRPr="00A930E8" w:rsidRDefault="007D520A" w:rsidP="007D520A">
      <w:pPr>
        <w:pStyle w:val="Liststycke"/>
        <w:numPr>
          <w:ilvl w:val="0"/>
          <w:numId w:val="18"/>
        </w:numPr>
        <w:spacing w:after="160" w:line="259" w:lineRule="auto"/>
      </w:pPr>
      <w:r w:rsidRPr="00A930E8">
        <w:t>Torka av och damma rummet, vädra och ta ut samtliga hjälpmedel inkl. inkontinensskydd.</w:t>
      </w:r>
    </w:p>
    <w:p w14:paraId="43329758" w14:textId="77777777" w:rsidR="007D520A" w:rsidRPr="00A930E8" w:rsidRDefault="007D520A" w:rsidP="007D520A">
      <w:pPr>
        <w:pStyle w:val="Liststycke"/>
        <w:numPr>
          <w:ilvl w:val="0"/>
          <w:numId w:val="18"/>
        </w:numPr>
        <w:spacing w:after="160" w:line="259" w:lineRule="auto"/>
      </w:pPr>
      <w:r w:rsidRPr="00A930E8">
        <w:t xml:space="preserve">Tänd ett </w:t>
      </w:r>
      <w:r>
        <w:t xml:space="preserve">elektriskt </w:t>
      </w:r>
      <w:r w:rsidRPr="00A930E8">
        <w:t>ljus och sätt på sängbordet tillsammans med en bibel eller koran om det är kundens tro, samt en blomma.</w:t>
      </w:r>
    </w:p>
    <w:p w14:paraId="06E4DD05" w14:textId="77777777" w:rsidR="007D520A" w:rsidRPr="00A930E8" w:rsidRDefault="007D520A" w:rsidP="007D520A">
      <w:pPr>
        <w:pStyle w:val="Liststycke"/>
        <w:numPr>
          <w:ilvl w:val="0"/>
          <w:numId w:val="18"/>
        </w:numPr>
        <w:spacing w:after="160" w:line="259" w:lineRule="auto"/>
      </w:pPr>
      <w:r w:rsidRPr="00A930E8">
        <w:t>På varje avdelning finns en låda med ljus, lakan, tygblomma, vas, batterier till ljusen och en bibel.</w:t>
      </w:r>
    </w:p>
    <w:p w14:paraId="14FFB853" w14:textId="77777777" w:rsidR="007D520A" w:rsidRPr="00C15F0B" w:rsidRDefault="007D520A" w:rsidP="007D520A">
      <w:pPr>
        <w:pStyle w:val="Liststycke"/>
        <w:rPr>
          <w:sz w:val="22"/>
          <w:szCs w:val="22"/>
        </w:rPr>
      </w:pPr>
    </w:p>
    <w:p w14:paraId="314F01C6" w14:textId="77777777" w:rsidR="007D520A" w:rsidRPr="00C15F0B" w:rsidRDefault="007D520A" w:rsidP="007D520A">
      <w:pPr>
        <w:pStyle w:val="Liststycke"/>
        <w:rPr>
          <w:b/>
          <w:i/>
          <w:iCs/>
        </w:rPr>
      </w:pPr>
      <w:r w:rsidRPr="00C15F0B">
        <w:rPr>
          <w:b/>
          <w:i/>
          <w:iCs/>
        </w:rPr>
        <w:t xml:space="preserve">Känner du </w:t>
      </w:r>
      <w:r>
        <w:rPr>
          <w:b/>
          <w:i/>
          <w:iCs/>
        </w:rPr>
        <w:t>a</w:t>
      </w:r>
      <w:r w:rsidRPr="00C15F0B">
        <w:rPr>
          <w:b/>
          <w:i/>
          <w:iCs/>
        </w:rPr>
        <w:t xml:space="preserve">tt det är jobbigt eller tungt att arbeta hos </w:t>
      </w:r>
      <w:r>
        <w:rPr>
          <w:b/>
          <w:i/>
          <w:iCs/>
        </w:rPr>
        <w:t>döende</w:t>
      </w:r>
      <w:r w:rsidRPr="00C15F0B">
        <w:rPr>
          <w:b/>
          <w:i/>
          <w:iCs/>
        </w:rPr>
        <w:t xml:space="preserve"> kunder, prata gärna med oss som är palliativa ombud. </w:t>
      </w:r>
    </w:p>
    <w:p w14:paraId="3F03D68E" w14:textId="77777777" w:rsidR="007D520A" w:rsidRPr="00C15F0B" w:rsidRDefault="007D520A" w:rsidP="007D520A">
      <w:pPr>
        <w:pStyle w:val="Liststycke"/>
        <w:spacing w:after="0"/>
      </w:pPr>
    </w:p>
    <w:p w14:paraId="114AE652" w14:textId="77777777" w:rsidR="007D520A" w:rsidRPr="0004327C" w:rsidRDefault="007D520A" w:rsidP="007D520A">
      <w:pPr>
        <w:pStyle w:val="Liststycke"/>
        <w:spacing w:after="0"/>
        <w:rPr>
          <w:b/>
          <w:bCs/>
        </w:rPr>
      </w:pPr>
      <w:r w:rsidRPr="0004327C">
        <w:rPr>
          <w:b/>
          <w:bCs/>
        </w:rPr>
        <w:t>Vi som är Palliativa ombud:</w:t>
      </w:r>
    </w:p>
    <w:bookmarkEnd w:id="1"/>
    <w:p w14:paraId="605B5230" w14:textId="37C29EDF" w:rsidR="000762CB" w:rsidRDefault="000762CB" w:rsidP="007D520A">
      <w:pPr>
        <w:pStyle w:val="Rubrik1"/>
      </w:pPr>
    </w:p>
    <w:sectPr w:rsidR="000762CB" w:rsidSect="00432C80">
      <w:headerReference w:type="default" r:id="rId11"/>
      <w:footerReference w:type="default" r:id="rId12"/>
      <w:headerReference w:type="first" r:id="rId13"/>
      <w:footerReference w:type="first" r:id="rId14"/>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F609" w14:textId="77777777" w:rsidR="007D520A" w:rsidRDefault="007D520A" w:rsidP="00ED6C6F">
      <w:pPr>
        <w:spacing w:after="0" w:line="240" w:lineRule="auto"/>
      </w:pPr>
      <w:r>
        <w:separator/>
      </w:r>
    </w:p>
    <w:p w14:paraId="62C6A364" w14:textId="77777777" w:rsidR="007D520A" w:rsidRDefault="007D520A"/>
  </w:endnote>
  <w:endnote w:type="continuationSeparator" w:id="0">
    <w:p w14:paraId="67DF152E" w14:textId="77777777" w:rsidR="007D520A" w:rsidRDefault="007D520A" w:rsidP="00ED6C6F">
      <w:pPr>
        <w:spacing w:after="0" w:line="240" w:lineRule="auto"/>
      </w:pPr>
      <w:r>
        <w:continuationSeparator/>
      </w:r>
    </w:p>
    <w:p w14:paraId="743C62B2" w14:textId="77777777" w:rsidR="007D520A" w:rsidRDefault="007D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4279AA62" w14:textId="77777777" w:rsidTr="00AD0B38">
      <w:tc>
        <w:tcPr>
          <w:tcW w:w="10206" w:type="dxa"/>
        </w:tcPr>
        <w:p w14:paraId="42E7677B"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508A3D21" w14:textId="77777777" w:rsidR="00ED6C6F" w:rsidRDefault="00ED6C6F" w:rsidP="00FA47A6">
    <w:pPr>
      <w:pStyle w:val="Sidfot"/>
      <w:jc w:val="left"/>
    </w:pPr>
  </w:p>
  <w:p w14:paraId="6257F86C" w14:textId="77777777" w:rsidR="003C04EF" w:rsidRDefault="003C04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3882"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678C8E94" w14:textId="77777777" w:rsidTr="00713016">
      <w:trPr>
        <w:trHeight w:val="75"/>
      </w:trPr>
      <w:tc>
        <w:tcPr>
          <w:tcW w:w="2184" w:type="dxa"/>
          <w:tcBorders>
            <w:top w:val="single" w:sz="4" w:space="0" w:color="auto"/>
          </w:tcBorders>
          <w:tcMar>
            <w:top w:w="57" w:type="dxa"/>
          </w:tcMar>
        </w:tcPr>
        <w:p w14:paraId="00AADADA"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359A87FB"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045F772A"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5D6B301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741FE3A6"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066D5197"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2ADFD21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13E41DAD" w14:textId="77777777" w:rsidTr="00713016">
      <w:trPr>
        <w:trHeight w:val="75"/>
      </w:trPr>
      <w:tc>
        <w:tcPr>
          <w:tcW w:w="2184" w:type="dxa"/>
        </w:tcPr>
        <w:p w14:paraId="1646C12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336B97AE"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41A6CABF"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6BCE7BD"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08131C2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602B932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02B92599"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31532714"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E995" w14:textId="77777777" w:rsidR="007D520A" w:rsidRDefault="007D520A" w:rsidP="00ED6C6F">
      <w:pPr>
        <w:spacing w:after="0" w:line="240" w:lineRule="auto"/>
      </w:pPr>
      <w:r>
        <w:separator/>
      </w:r>
    </w:p>
    <w:p w14:paraId="2F49D36B" w14:textId="77777777" w:rsidR="007D520A" w:rsidRDefault="007D520A"/>
  </w:footnote>
  <w:footnote w:type="continuationSeparator" w:id="0">
    <w:p w14:paraId="4C3AC4F0" w14:textId="77777777" w:rsidR="007D520A" w:rsidRDefault="007D520A" w:rsidP="00ED6C6F">
      <w:pPr>
        <w:spacing w:after="0" w:line="240" w:lineRule="auto"/>
      </w:pPr>
      <w:r>
        <w:continuationSeparator/>
      </w:r>
    </w:p>
    <w:p w14:paraId="05A1FBAA" w14:textId="77777777" w:rsidR="007D520A" w:rsidRDefault="007D5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5693614F" w14:textId="77777777" w:rsidTr="00AD0B38">
      <w:tc>
        <w:tcPr>
          <w:tcW w:w="5235" w:type="dxa"/>
        </w:tcPr>
        <w:p w14:paraId="4E870AFD" w14:textId="77777777" w:rsidR="00FA47A6" w:rsidRDefault="00FA47A6" w:rsidP="00FA47A6">
          <w:pPr>
            <w:pStyle w:val="Ingetavstnd"/>
          </w:pPr>
          <w:r>
            <w:rPr>
              <w:noProof/>
            </w:rPr>
            <w:drawing>
              <wp:inline distT="0" distB="0" distL="0" distR="0" wp14:anchorId="13FE7893" wp14:editId="246461A4">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2DBD69DF" w14:textId="05940388" w:rsidR="00FA47A6" w:rsidRDefault="00E05B21"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7D520A">
                <w:rPr>
                  <w:rFonts w:asciiTheme="majorHAnsi" w:hAnsiTheme="majorHAnsi"/>
                  <w:sz w:val="16"/>
                </w:rPr>
                <w:t>RUTIN</w:t>
              </w:r>
            </w:sdtContent>
          </w:sdt>
        </w:p>
      </w:tc>
    </w:tr>
  </w:tbl>
  <w:p w14:paraId="6F08F09C" w14:textId="77777777" w:rsidR="00282C79" w:rsidRPr="00FA47A6" w:rsidRDefault="00282C79" w:rsidP="00FA47A6">
    <w:pPr>
      <w:pStyle w:val="Sidhuvud"/>
    </w:pPr>
  </w:p>
  <w:p w14:paraId="45037381" w14:textId="77777777" w:rsidR="003C04EF" w:rsidRDefault="003C04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2613" w14:textId="4E8FC32A" w:rsidR="003356C6" w:rsidRDefault="00E05B21"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7D520A">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3A02A56F" wp14:editId="12917525">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7147D81E" wp14:editId="6C3AE245">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B2FC566EAE9145D98BD13D7AE89BEAC4"/>
      </w:placeholder>
      <w:dataBinding w:prefixMappings="xmlns:ns0='http://purl.org/dc/elements/1.1/' xmlns:ns1='http://schemas.openxmlformats.org/package/2006/metadata/core-properties' " w:xpath="/ns1:coreProperties[1]/ns0:title[1]" w:storeItemID="{6C3C8BC8-F283-45AE-878A-BAB7291924A1}"/>
      <w:text/>
    </w:sdtPr>
    <w:sdtEndPr/>
    <w:sdtContent>
      <w:p w14:paraId="5235AD79" w14:textId="6A133A18" w:rsidR="003356C6" w:rsidRPr="009967C0" w:rsidRDefault="007D520A" w:rsidP="009967C0">
        <w:pPr>
          <w:pStyle w:val="Rubrik1"/>
          <w:ind w:left="1418"/>
          <w:rPr>
            <w:b w:val="0"/>
            <w:bCs/>
            <w:caps/>
            <w:color w:val="FFFFFF" w:themeColor="background1"/>
            <w:sz w:val="44"/>
            <w:szCs w:val="44"/>
          </w:rPr>
        </w:pPr>
        <w:r>
          <w:rPr>
            <w:b w:val="0"/>
            <w:bCs/>
            <w:caps/>
            <w:color w:val="FFFFFF" w:themeColor="background1"/>
            <w:sz w:val="44"/>
            <w:szCs w:val="44"/>
          </w:rPr>
          <w:t>Komplement till basrutin för palliativ vård på NSC XX</w:t>
        </w:r>
      </w:p>
    </w:sdtContent>
  </w:sdt>
  <w:p w14:paraId="704CDD7C"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BF40AF"/>
    <w:multiLevelType w:val="hybridMultilevel"/>
    <w:tmpl w:val="80802E6C"/>
    <w:lvl w:ilvl="0" w:tplc="FC88AE1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5"/>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4"/>
  </w:num>
  <w:num w:numId="17" w16cid:durableId="1093091574">
    <w:abstractNumId w:val="8"/>
  </w:num>
  <w:num w:numId="18" w16cid:durableId="1751778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0A"/>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C04E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D520A"/>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21"/>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A4A0"/>
  <w15:chartTrackingRefBased/>
  <w15:docId w15:val="{1F451B64-77B4-4FA4-B720-70FE6B76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2F29147A1430FB2B0E782B81DD9E2"/>
        <w:category>
          <w:name w:val="Allmänt"/>
          <w:gallery w:val="placeholder"/>
        </w:category>
        <w:types>
          <w:type w:val="bbPlcHdr"/>
        </w:types>
        <w:behaviors>
          <w:behavior w:val="content"/>
        </w:behaviors>
        <w:guid w:val="{DCD82CED-2FF6-436A-A6C0-FEFF0AECF987}"/>
      </w:docPartPr>
      <w:docPartBody>
        <w:p w:rsidR="00A85F8C" w:rsidRDefault="00A85F8C">
          <w:pPr>
            <w:pStyle w:val="ADE2F29147A1430FB2B0E782B81DD9E2"/>
          </w:pPr>
          <w:r w:rsidRPr="00CB071F">
            <w:rPr>
              <w:color w:val="FFFFFF" w:themeColor="background1"/>
              <w:sz w:val="10"/>
              <w:szCs w:val="10"/>
            </w:rPr>
            <w:t>Dokumenttyp</w:t>
          </w:r>
        </w:p>
      </w:docPartBody>
    </w:docPart>
    <w:docPart>
      <w:docPartPr>
        <w:name w:val="938C16A9E9C4461691C52450D91B6E0A"/>
        <w:category>
          <w:name w:val="Allmänt"/>
          <w:gallery w:val="placeholder"/>
        </w:category>
        <w:types>
          <w:type w:val="bbPlcHdr"/>
        </w:types>
        <w:behaviors>
          <w:behavior w:val="content"/>
        </w:behaviors>
        <w:guid w:val="{FC71E36A-B1B1-44AA-ABBC-4B2054D1F9EF}"/>
      </w:docPartPr>
      <w:docPartBody>
        <w:p w:rsidR="00A85F8C" w:rsidRDefault="00A85F8C">
          <w:pPr>
            <w:pStyle w:val="938C16A9E9C4461691C52450D91B6E0A"/>
          </w:pPr>
          <w:r w:rsidRPr="00433617">
            <w:rPr>
              <w:rStyle w:val="Platshllartext"/>
            </w:rPr>
            <w:t xml:space="preserve">Välj </w:t>
          </w:r>
          <w:r>
            <w:rPr>
              <w:rStyle w:val="Platshllartext"/>
            </w:rPr>
            <w:t>dokumenttyp</w:t>
          </w:r>
        </w:p>
      </w:docPartBody>
    </w:docPart>
    <w:docPart>
      <w:docPartPr>
        <w:name w:val="BE3CE007EBC943CD9CB4C5200547D6FC"/>
        <w:category>
          <w:name w:val="Allmänt"/>
          <w:gallery w:val="placeholder"/>
        </w:category>
        <w:types>
          <w:type w:val="bbPlcHdr"/>
        </w:types>
        <w:behaviors>
          <w:behavior w:val="content"/>
        </w:behaviors>
        <w:guid w:val="{4907C1C9-8BC7-4603-AFB4-A5389988F024}"/>
      </w:docPartPr>
      <w:docPartBody>
        <w:p w:rsidR="00A85F8C" w:rsidRDefault="00A85F8C">
          <w:pPr>
            <w:pStyle w:val="BE3CE007EBC943CD9CB4C5200547D6FC"/>
          </w:pPr>
          <w:r w:rsidRPr="00B8675D">
            <w:rPr>
              <w:rStyle w:val="Platshllartext"/>
            </w:rPr>
            <w:t>Titel</w:t>
          </w:r>
        </w:p>
      </w:docPartBody>
    </w:docPart>
    <w:docPart>
      <w:docPartPr>
        <w:name w:val="BAE0610A8E7545BB95E67735C7A986B3"/>
        <w:category>
          <w:name w:val="Allmänt"/>
          <w:gallery w:val="placeholder"/>
        </w:category>
        <w:types>
          <w:type w:val="bbPlcHdr"/>
        </w:types>
        <w:behaviors>
          <w:behavior w:val="content"/>
        </w:behaviors>
        <w:guid w:val="{139E639F-A1D1-40CD-ADAD-3EBCFF4A09B9}"/>
      </w:docPartPr>
      <w:docPartBody>
        <w:p w:rsidR="00A85F8C" w:rsidRDefault="00A85F8C">
          <w:pPr>
            <w:pStyle w:val="BAE0610A8E7545BB95E67735C7A986B3"/>
          </w:pPr>
          <w:r w:rsidRPr="00B8675D">
            <w:rPr>
              <w:rStyle w:val="Platshllartext"/>
            </w:rPr>
            <w:t>Ange diarienummer.</w:t>
          </w:r>
        </w:p>
      </w:docPartBody>
    </w:docPart>
    <w:docPart>
      <w:docPartPr>
        <w:name w:val="B0DC673020754436BBFC70493A892FEF"/>
        <w:category>
          <w:name w:val="Allmänt"/>
          <w:gallery w:val="placeholder"/>
        </w:category>
        <w:types>
          <w:type w:val="bbPlcHdr"/>
        </w:types>
        <w:behaviors>
          <w:behavior w:val="content"/>
        </w:behaviors>
        <w:guid w:val="{CFCA83C0-D3C4-473C-AC51-F46ED08EB58C}"/>
      </w:docPartPr>
      <w:docPartBody>
        <w:p w:rsidR="00A85F8C" w:rsidRDefault="00A85F8C">
          <w:pPr>
            <w:pStyle w:val="B0DC673020754436BBFC70493A892FEF"/>
          </w:pPr>
          <w:r w:rsidRPr="00B8675D">
            <w:rPr>
              <w:rStyle w:val="Platshllartext"/>
            </w:rPr>
            <w:t>Ange datum.</w:t>
          </w:r>
        </w:p>
      </w:docPartBody>
    </w:docPart>
    <w:docPart>
      <w:docPartPr>
        <w:name w:val="B2FC566EAE9145D98BD13D7AE89BEAC4"/>
        <w:category>
          <w:name w:val="Allmänt"/>
          <w:gallery w:val="placeholder"/>
        </w:category>
        <w:types>
          <w:type w:val="bbPlcHdr"/>
        </w:types>
        <w:behaviors>
          <w:behavior w:val="content"/>
        </w:behaviors>
        <w:guid w:val="{C35D3605-9BB7-4434-B3AF-59B947D104D0}"/>
      </w:docPartPr>
      <w:docPartBody>
        <w:p w:rsidR="00A85F8C" w:rsidRDefault="00A85F8C">
          <w:pPr>
            <w:pStyle w:val="B2FC566EAE9145D98BD13D7AE89BEAC4"/>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8C"/>
    <w:rsid w:val="00A85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E2F29147A1430FB2B0E782B81DD9E2">
    <w:name w:val="ADE2F29147A1430FB2B0E782B81DD9E2"/>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938C16A9E9C4461691C52450D91B6E0A">
    <w:name w:val="938C16A9E9C4461691C52450D91B6E0A"/>
  </w:style>
  <w:style w:type="paragraph" w:customStyle="1" w:styleId="BE3CE007EBC943CD9CB4C5200547D6FC">
    <w:name w:val="BE3CE007EBC943CD9CB4C5200547D6FC"/>
  </w:style>
  <w:style w:type="paragraph" w:customStyle="1" w:styleId="BAE0610A8E7545BB95E67735C7A986B3">
    <w:name w:val="BAE0610A8E7545BB95E67735C7A986B3"/>
  </w:style>
  <w:style w:type="paragraph" w:customStyle="1" w:styleId="B0DC673020754436BBFC70493A892FEF">
    <w:name w:val="B0DC673020754436BBFC70493A892FEF"/>
  </w:style>
  <w:style w:type="paragraph" w:customStyle="1" w:styleId="B2FC566EAE9145D98BD13D7AE89BEAC4">
    <w:name w:val="B2FC566EAE9145D98BD13D7AE89BE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customXml/itemProps2.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3.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4.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 - Rutin</Template>
  <TotalTime>3</TotalTime>
  <Pages>2</Pages>
  <Words>594</Words>
  <Characters>3154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Komplement till basrutin för palliativ vård på NSC XX</dc:title>
  <dc:subject/>
  <dc:creator>Charlotta Magnusson</dc:creator>
  <cp:keywords/>
  <dc:description/>
  <cp:lastModifiedBy>Charlotta Magnusson</cp:lastModifiedBy>
  <cp:revision>2</cp:revision>
  <cp:lastPrinted>2024-05-27T07:00:00Z</cp:lastPrinted>
  <dcterms:created xsi:type="dcterms:W3CDTF">2024-05-27T06:56:00Z</dcterms:created>
  <dcterms:modified xsi:type="dcterms:W3CDTF">2024-05-27T07:00:00Z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