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9A42" w14:textId="606D120F" w:rsidR="0011645D" w:rsidRPr="00CB071F" w:rsidRDefault="0011645D" w:rsidP="002358A2">
      <w:pPr>
        <w:pStyle w:val="Sidhuvud"/>
        <w:rPr>
          <w:color w:val="FFFFFF" w:themeColor="background1"/>
          <w:sz w:val="10"/>
          <w:szCs w:val="10"/>
        </w:rPr>
      </w:pPr>
      <w:r w:rsidRPr="00CB071F">
        <w:rPr>
          <w:color w:val="FFFFFF" w:themeColor="background1"/>
          <w:sz w:val="10"/>
          <w:szCs w:val="10"/>
        </w:rPr>
        <w:t xml:space="preserve">Nacka kommun, </w:t>
      </w:r>
      <w:sdt>
        <w:sdtPr>
          <w:rPr>
            <w:color w:val="FFFFFF" w:themeColor="background1"/>
            <w:sz w:val="10"/>
            <w:szCs w:val="10"/>
          </w:rPr>
          <w:id w:val="-1835223304"/>
          <w:placeholder>
            <w:docPart w:val="308A3DEE782B44CE8778DAF988B3A0BB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dropDownList w:lastValue="RUTIN">
            <w:listItem w:displayText="Rutin" w:value="Rutin"/>
            <w:listItem w:displayText="Guide" w:value="Guide"/>
            <w:listItem w:displayText="Vägledning" w:value="Vägledning"/>
            <w:listItem w:displayText="Handbok" w:value="Handbok"/>
          </w:dropDownList>
        </w:sdtPr>
        <w:sdtEndPr/>
        <w:sdtContent>
          <w:r w:rsidR="003D5CA7">
            <w:rPr>
              <w:color w:val="FFFFFF" w:themeColor="background1"/>
              <w:sz w:val="10"/>
              <w:szCs w:val="10"/>
            </w:rPr>
            <w:t>RUTIN</w:t>
          </w:r>
        </w:sdtContent>
      </w:sdt>
    </w:p>
    <w:tbl>
      <w:tblPr>
        <w:tblStyle w:val="Tabellrutnt"/>
        <w:tblW w:w="0" w:type="auto"/>
        <w:tblInd w:w="-119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28" w:type="dxa"/>
          <w:left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344"/>
        <w:gridCol w:w="3500"/>
        <w:gridCol w:w="1568"/>
        <w:gridCol w:w="2337"/>
        <w:gridCol w:w="1792"/>
      </w:tblGrid>
      <w:tr w:rsidR="00B54314" w:rsidRPr="00B8675D" w14:paraId="79259720" w14:textId="77777777" w:rsidTr="00CB071F">
        <w:trPr>
          <w:tblHeader/>
        </w:trPr>
        <w:tc>
          <w:tcPr>
            <w:tcW w:w="1344" w:type="dxa"/>
          </w:tcPr>
          <w:p w14:paraId="66E485C7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okumenttyp</w:t>
            </w:r>
          </w:p>
        </w:tc>
        <w:tc>
          <w:tcPr>
            <w:tcW w:w="3500" w:type="dxa"/>
          </w:tcPr>
          <w:p w14:paraId="67ED1F26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Titel</w:t>
            </w:r>
          </w:p>
        </w:tc>
        <w:tc>
          <w:tcPr>
            <w:tcW w:w="1568" w:type="dxa"/>
          </w:tcPr>
          <w:p w14:paraId="0ED0D850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Diarienummer</w:t>
            </w:r>
          </w:p>
        </w:tc>
        <w:tc>
          <w:tcPr>
            <w:tcW w:w="2337" w:type="dxa"/>
          </w:tcPr>
          <w:p w14:paraId="7D0730ED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54314">
              <w:rPr>
                <w:rFonts w:asciiTheme="majorHAnsi" w:hAnsiTheme="majorHAnsi"/>
                <w:b/>
                <w:bCs/>
                <w:sz w:val="16"/>
                <w:szCs w:val="16"/>
              </w:rPr>
              <w:t>Fastställd/senast uppdaterad</w:t>
            </w:r>
          </w:p>
        </w:tc>
        <w:tc>
          <w:tcPr>
            <w:tcW w:w="1792" w:type="dxa"/>
          </w:tcPr>
          <w:p w14:paraId="17ECF953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Dokumentansvarig</w:t>
            </w:r>
          </w:p>
        </w:tc>
      </w:tr>
      <w:tr w:rsidR="00B54314" w:rsidRPr="00B8675D" w14:paraId="13C96B9F" w14:textId="77777777" w:rsidTr="00CB071F">
        <w:tc>
          <w:tcPr>
            <w:tcW w:w="1344" w:type="dxa"/>
          </w:tcPr>
          <w:bookmarkStart w:id="0" w:name="_Hlk161308590" w:displacedByCustomXml="next"/>
          <w:sdt>
            <w:sdtPr>
              <w:id w:val="1171841"/>
              <w:placeholder>
                <w:docPart w:val="2CDF1B8D000740268B5392489AE2215C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p w14:paraId="3223ACBF" w14:textId="0C938F7F" w:rsidR="00A30E1E" w:rsidRPr="00E80202" w:rsidRDefault="003D5CA7" w:rsidP="00C32D8C">
                <w:pPr>
                  <w:pStyle w:val="Sidhuvud"/>
                </w:pPr>
                <w:r>
                  <w:t>RUTIN</w:t>
                </w:r>
              </w:p>
            </w:sdtContent>
          </w:sdt>
          <w:bookmarkEnd w:id="0" w:displacedByCustomXml="prev"/>
        </w:tc>
        <w:sdt>
          <w:sdtPr>
            <w:alias w:val="Titel"/>
            <w:tag w:val=""/>
            <w:id w:val="574101872"/>
            <w:placeholder>
              <w:docPart w:val="89016CD1222540619AA0B1F2B9A0D20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3500" w:type="dxa"/>
              </w:tcPr>
              <w:p w14:paraId="1DA6FA9F" w14:textId="6ECA27C0" w:rsidR="00B54314" w:rsidRPr="00B8675D" w:rsidRDefault="003D5CA7" w:rsidP="00C32D8C">
                <w:pPr>
                  <w:pStyle w:val="Sidhuvud"/>
                </w:pPr>
                <w:r>
                  <w:t>Inkontinensvård</w:t>
                </w:r>
              </w:p>
            </w:tc>
          </w:sdtContent>
        </w:sdt>
        <w:sdt>
          <w:sdtPr>
            <w:id w:val="-1709561002"/>
            <w:placeholder>
              <w:docPart w:val="7E693A7683934EB4B091251FE77350D6"/>
            </w:placeholder>
            <w:temporary/>
            <w:showingPlcHdr/>
          </w:sdtPr>
          <w:sdtEndPr/>
          <w:sdtContent>
            <w:tc>
              <w:tcPr>
                <w:tcW w:w="1568" w:type="dxa"/>
              </w:tcPr>
              <w:p w14:paraId="29E97A6F" w14:textId="77777777" w:rsidR="00B54314" w:rsidRPr="00B8675D" w:rsidRDefault="00B54314" w:rsidP="00C32D8C">
                <w:pPr>
                  <w:pStyle w:val="Sidhuvud"/>
                </w:pPr>
                <w:r w:rsidRPr="00B8675D">
                  <w:rPr>
                    <w:rStyle w:val="Platshllartext"/>
                  </w:rPr>
                  <w:t>Ange diarienummer.</w:t>
                </w:r>
              </w:p>
            </w:tc>
          </w:sdtContent>
        </w:sdt>
        <w:sdt>
          <w:sdtPr>
            <w:id w:val="1264643081"/>
            <w:placeholder>
              <w:docPart w:val="78CEBF354F464405B12A0A3837BB8FE9"/>
            </w:placeholder>
            <w:date w:fullDate="2024-03-22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7D0AB18A" w14:textId="5807905F" w:rsidR="00B54314" w:rsidRPr="00B8675D" w:rsidRDefault="003D5CA7" w:rsidP="00C32D8C">
                <w:pPr>
                  <w:pStyle w:val="Sidhuvud"/>
                </w:pPr>
                <w:r>
                  <w:t>2024-03-22</w:t>
                </w:r>
              </w:p>
            </w:tc>
          </w:sdtContent>
        </w:sdt>
        <w:tc>
          <w:tcPr>
            <w:tcW w:w="1792" w:type="dxa"/>
          </w:tcPr>
          <w:p w14:paraId="1E49E456" w14:textId="783B5307" w:rsidR="00B54314" w:rsidRPr="00B8675D" w:rsidRDefault="003D5CA7" w:rsidP="00C32D8C">
            <w:pPr>
              <w:pStyle w:val="Sidhuvud"/>
            </w:pPr>
            <w:r>
              <w:t>MAS Susanne Karlsson</w:t>
            </w:r>
          </w:p>
        </w:tc>
      </w:tr>
    </w:tbl>
    <w:p w14:paraId="75582607" w14:textId="77777777" w:rsidR="00FE3B96" w:rsidRDefault="00FE3B96" w:rsidP="00FE3B96">
      <w:pPr>
        <w:pStyle w:val="Ingetavstnd"/>
      </w:pPr>
    </w:p>
    <w:p w14:paraId="0B35D88C" w14:textId="77777777" w:rsidR="003D5CA7" w:rsidRDefault="003D5CA7" w:rsidP="003D5CA7">
      <w:pPr>
        <w:spacing w:line="240" w:lineRule="auto"/>
        <w:rPr>
          <w:rFonts w:ascii="Gill Sans MT" w:hAnsi="Gill Sans MT"/>
          <w:b/>
          <w:noProof/>
        </w:rPr>
      </w:pPr>
      <w:r w:rsidRPr="002448DD">
        <w:rPr>
          <w:rFonts w:ascii="Gill Sans MT" w:hAnsi="Gill Sans MT"/>
          <w:b/>
          <w:noProof/>
        </w:rPr>
        <w:t>Syfte</w:t>
      </w:r>
    </w:p>
    <w:p w14:paraId="2D83906C" w14:textId="16ED2E81" w:rsidR="003D5CA7" w:rsidRPr="003D5CA7" w:rsidRDefault="003D5CA7" w:rsidP="003D5CA7">
      <w:r>
        <w:t xml:space="preserve">Att säkerställa god och individanpassad kontinensvård med individuellt utprovade inkontinenshjälpmedel för kund som bor på NSC. </w:t>
      </w:r>
    </w:p>
    <w:p w14:paraId="2B484AC4" w14:textId="77777777" w:rsidR="003D5CA7" w:rsidRPr="002448DD" w:rsidRDefault="003D5CA7" w:rsidP="003D5CA7">
      <w:pPr>
        <w:spacing w:line="240" w:lineRule="auto"/>
        <w:rPr>
          <w:rFonts w:ascii="Gill Sans MT" w:hAnsi="Gill Sans MT"/>
          <w:b/>
          <w:noProof/>
        </w:rPr>
      </w:pPr>
      <w:r w:rsidRPr="002448DD">
        <w:rPr>
          <w:rFonts w:ascii="Gill Sans MT" w:hAnsi="Gill Sans MT"/>
          <w:b/>
          <w:noProof/>
        </w:rPr>
        <w:t>Ansvar</w:t>
      </w:r>
    </w:p>
    <w:p w14:paraId="0F68F847" w14:textId="2065C4AA" w:rsidR="003D5CA7" w:rsidRDefault="003D5CA7" w:rsidP="003D5CA7">
      <w:pPr>
        <w:pStyle w:val="FormatmallGillSansMT95ptefter20ptRadavstndminst13pt"/>
        <w:spacing w:line="276" w:lineRule="auto"/>
      </w:pPr>
      <w:r>
        <w:rPr>
          <w:rFonts w:ascii="Garamond" w:hAnsi="Garamond"/>
          <w:sz w:val="24"/>
          <w:szCs w:val="24"/>
        </w:rPr>
        <w:t xml:space="preserve">Verksamhetschef </w:t>
      </w:r>
      <w:r w:rsidRPr="007D1FCA">
        <w:rPr>
          <w:rFonts w:ascii="Garamond" w:hAnsi="Garamond"/>
          <w:sz w:val="24"/>
          <w:szCs w:val="24"/>
        </w:rPr>
        <w:t xml:space="preserve">ansvarar för att följa </w:t>
      </w:r>
      <w:proofErr w:type="gramStart"/>
      <w:r w:rsidRPr="007D1FCA">
        <w:rPr>
          <w:rFonts w:ascii="Garamond" w:hAnsi="Garamond"/>
          <w:sz w:val="24"/>
          <w:szCs w:val="24"/>
        </w:rPr>
        <w:t>socialstyrelsens</w:t>
      </w:r>
      <w:proofErr w:type="gramEnd"/>
      <w:r w:rsidRPr="007D1FCA">
        <w:rPr>
          <w:rFonts w:ascii="Garamond" w:hAnsi="Garamond"/>
          <w:sz w:val="24"/>
          <w:szCs w:val="24"/>
        </w:rPr>
        <w:t xml:space="preserve"> föreskrift </w:t>
      </w:r>
      <w:r w:rsidRPr="00A526CA">
        <w:rPr>
          <w:rFonts w:ascii="Garamond" w:hAnsi="Garamond"/>
          <w:sz w:val="24"/>
          <w:szCs w:val="24"/>
        </w:rPr>
        <w:t>(SOSFS 2008:1) om användning av medicintekniska produkter i hälso- och sjukvården</w:t>
      </w:r>
      <w:r>
        <w:rPr>
          <w:rFonts w:ascii="Garamond" w:hAnsi="Garamond"/>
          <w:sz w:val="24"/>
          <w:szCs w:val="24"/>
        </w:rPr>
        <w:t xml:space="preserve">, med ändringar </w:t>
      </w:r>
      <w:r w:rsidRPr="007D1FCA">
        <w:rPr>
          <w:rFonts w:ascii="Garamond" w:hAnsi="Garamond"/>
          <w:sz w:val="24"/>
          <w:szCs w:val="24"/>
        </w:rPr>
        <w:t xml:space="preserve">HSLF-FS 2017:27 att sjuksköterskor får förskriva förbrukningsartiklar som används vid urininkontinens, urinretention och </w:t>
      </w:r>
      <w:r w:rsidRPr="00AC47C3">
        <w:rPr>
          <w:rFonts w:ascii="Garamond" w:hAnsi="Garamond"/>
          <w:sz w:val="24"/>
          <w:szCs w:val="24"/>
        </w:rPr>
        <w:t xml:space="preserve">tarminkontinens. </w:t>
      </w:r>
      <w:r>
        <w:rPr>
          <w:rFonts w:ascii="Garamond" w:hAnsi="Garamond"/>
          <w:sz w:val="24"/>
          <w:szCs w:val="24"/>
        </w:rPr>
        <w:t xml:space="preserve">Verksamhetschef </w:t>
      </w:r>
      <w:r w:rsidRPr="00AC47C3">
        <w:rPr>
          <w:rFonts w:ascii="Garamond" w:hAnsi="Garamond"/>
          <w:sz w:val="24"/>
          <w:szCs w:val="24"/>
        </w:rPr>
        <w:t>ansvarar för att de som förskriver inkontinenshjälpmedel har</w:t>
      </w:r>
      <w:r>
        <w:rPr>
          <w:rFonts w:ascii="Garamond" w:hAnsi="Garamond"/>
          <w:sz w:val="24"/>
          <w:szCs w:val="24"/>
        </w:rPr>
        <w:t xml:space="preserve"> den kunskap som </w:t>
      </w:r>
      <w:r w:rsidRPr="00D9762B">
        <w:rPr>
          <w:rFonts w:ascii="Garamond" w:hAnsi="Garamond"/>
          <w:sz w:val="24"/>
          <w:szCs w:val="24"/>
        </w:rPr>
        <w:t>behövs för att utreda inkontinens</w:t>
      </w:r>
      <w:r>
        <w:rPr>
          <w:rFonts w:ascii="Garamond" w:hAnsi="Garamond"/>
          <w:sz w:val="24"/>
          <w:szCs w:val="24"/>
        </w:rPr>
        <w:t xml:space="preserve"> och förskriva hjälpmedel</w:t>
      </w:r>
      <w:r w:rsidRPr="00D9762B">
        <w:rPr>
          <w:rFonts w:ascii="Garamond" w:hAnsi="Garamond"/>
          <w:sz w:val="24"/>
          <w:szCs w:val="24"/>
        </w:rPr>
        <w:t>.</w:t>
      </w:r>
      <w:r w:rsidRPr="00AC47C3">
        <w:t xml:space="preserve"> </w:t>
      </w:r>
    </w:p>
    <w:p w14:paraId="45F2D787" w14:textId="77777777" w:rsidR="00A61084" w:rsidRDefault="003D5CA7" w:rsidP="00A61084">
      <w:pPr>
        <w:pStyle w:val="FormatmallGillSansMT95ptefter20ptRadavstndminst13pt"/>
        <w:spacing w:after="0" w:line="276" w:lineRule="auto"/>
        <w:rPr>
          <w:rFonts w:ascii="Garamond" w:hAnsi="Garamond"/>
          <w:b/>
          <w:bCs/>
          <w:sz w:val="24"/>
          <w:szCs w:val="24"/>
        </w:rPr>
      </w:pPr>
      <w:r w:rsidRPr="00A61084">
        <w:rPr>
          <w:b/>
          <w:bCs/>
        </w:rPr>
        <w:t>S</w:t>
      </w:r>
      <w:r w:rsidRPr="00A61084">
        <w:rPr>
          <w:rFonts w:ascii="Garamond" w:hAnsi="Garamond"/>
          <w:b/>
          <w:bCs/>
          <w:sz w:val="24"/>
          <w:szCs w:val="24"/>
        </w:rPr>
        <w:t>juksköterskan ansvarar för;</w:t>
      </w:r>
    </w:p>
    <w:p w14:paraId="41515643" w14:textId="0015232B" w:rsidR="003D5CA7" w:rsidRDefault="003D5CA7" w:rsidP="00A61084">
      <w:pPr>
        <w:pStyle w:val="FormatmallGillSansMT95ptefter20ptRadavstndminst13pt"/>
        <w:numPr>
          <w:ilvl w:val="0"/>
          <w:numId w:val="19"/>
        </w:numPr>
        <w:spacing w:after="0" w:line="276" w:lineRule="auto"/>
        <w:rPr>
          <w:rFonts w:ascii="Garamond" w:hAnsi="Garamond"/>
          <w:sz w:val="24"/>
          <w:szCs w:val="24"/>
        </w:rPr>
      </w:pPr>
      <w:r w:rsidRPr="00AC47C3">
        <w:rPr>
          <w:rFonts w:ascii="Garamond" w:hAnsi="Garamond"/>
          <w:sz w:val="24"/>
          <w:szCs w:val="24"/>
        </w:rPr>
        <w:t xml:space="preserve">att vid behov kontakta läkare eller </w:t>
      </w:r>
      <w:proofErr w:type="spellStart"/>
      <w:r w:rsidRPr="00AC47C3">
        <w:rPr>
          <w:rFonts w:ascii="Garamond" w:hAnsi="Garamond"/>
          <w:sz w:val="24"/>
          <w:szCs w:val="24"/>
        </w:rPr>
        <w:t>uroterapeut</w:t>
      </w:r>
      <w:proofErr w:type="spellEnd"/>
      <w:r w:rsidRPr="00AC47C3">
        <w:rPr>
          <w:rFonts w:ascii="Garamond" w:hAnsi="Garamond"/>
          <w:sz w:val="24"/>
          <w:szCs w:val="24"/>
        </w:rPr>
        <w:t xml:space="preserve"> för vidare utredning och eventuell behandling.</w:t>
      </w:r>
    </w:p>
    <w:p w14:paraId="231C62FF" w14:textId="77777777" w:rsidR="003D5CA7" w:rsidRDefault="003D5CA7" w:rsidP="00A61084">
      <w:pPr>
        <w:pStyle w:val="FormatmallGillSansMT95ptefter20ptRadavstndminst13pt"/>
        <w:numPr>
          <w:ilvl w:val="0"/>
          <w:numId w:val="19"/>
        </w:numPr>
        <w:spacing w:after="0" w:line="276" w:lineRule="auto"/>
        <w:rPr>
          <w:rFonts w:ascii="Garamond" w:hAnsi="Garamond"/>
          <w:sz w:val="24"/>
          <w:szCs w:val="24"/>
        </w:rPr>
      </w:pPr>
      <w:r w:rsidRPr="003D5CA7">
        <w:rPr>
          <w:rFonts w:ascii="Garamond" w:hAnsi="Garamond"/>
          <w:sz w:val="24"/>
          <w:szCs w:val="24"/>
        </w:rPr>
        <w:t xml:space="preserve">att säkerställa att undersköterskor och vårdbiträden förstår hur kartläggning/mätning går till och i vilket </w:t>
      </w:r>
      <w:proofErr w:type="gramStart"/>
      <w:r w:rsidRPr="003D5CA7">
        <w:rPr>
          <w:rFonts w:ascii="Garamond" w:hAnsi="Garamond"/>
          <w:sz w:val="24"/>
          <w:szCs w:val="24"/>
        </w:rPr>
        <w:t>syfte mätningarna</w:t>
      </w:r>
      <w:proofErr w:type="gramEnd"/>
      <w:r w:rsidRPr="003D5CA7">
        <w:rPr>
          <w:rFonts w:ascii="Garamond" w:hAnsi="Garamond"/>
          <w:sz w:val="24"/>
          <w:szCs w:val="24"/>
        </w:rPr>
        <w:t xml:space="preserve"> görs.</w:t>
      </w:r>
    </w:p>
    <w:p w14:paraId="0A50DA78" w14:textId="77777777" w:rsidR="003D5CA7" w:rsidRDefault="003D5CA7" w:rsidP="00A61084">
      <w:pPr>
        <w:pStyle w:val="FormatmallGillSansMT95ptefter20ptRadavstndminst13pt"/>
        <w:numPr>
          <w:ilvl w:val="0"/>
          <w:numId w:val="19"/>
        </w:numPr>
        <w:spacing w:after="0" w:line="276" w:lineRule="auto"/>
        <w:rPr>
          <w:rFonts w:ascii="Garamond" w:hAnsi="Garamond"/>
          <w:sz w:val="24"/>
          <w:szCs w:val="24"/>
        </w:rPr>
      </w:pPr>
      <w:r w:rsidRPr="003D5CA7">
        <w:rPr>
          <w:rFonts w:ascii="Garamond" w:hAnsi="Garamond"/>
          <w:sz w:val="24"/>
          <w:szCs w:val="24"/>
        </w:rPr>
        <w:t>att informera kund, kartlägga och förskriva och följa upp individuellt utprovade inkontinenshjälpmedel</w:t>
      </w:r>
      <w:r>
        <w:rPr>
          <w:rFonts w:ascii="Garamond" w:hAnsi="Garamond"/>
          <w:sz w:val="24"/>
          <w:szCs w:val="24"/>
        </w:rPr>
        <w:t>.</w:t>
      </w:r>
    </w:p>
    <w:p w14:paraId="141AFCBC" w14:textId="41724141" w:rsidR="003D5CA7" w:rsidRPr="003D5CA7" w:rsidRDefault="003D5CA7" w:rsidP="003D5CA7">
      <w:pPr>
        <w:pStyle w:val="FormatmallGillSansMT95ptefter20ptRadavstndminst13pt"/>
        <w:spacing w:line="276" w:lineRule="auto"/>
        <w:ind w:left="42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Inkontinensvården ska syfta till att kunden </w:t>
      </w:r>
      <w:r w:rsidRPr="003D5CA7">
        <w:rPr>
          <w:rFonts w:ascii="Garamond" w:hAnsi="Garamond"/>
          <w:sz w:val="24"/>
          <w:szCs w:val="24"/>
        </w:rPr>
        <w:t>så långt det är möjligt får fortsätta tömma tarm och blåsa på toaletten</w:t>
      </w:r>
      <w:r>
        <w:rPr>
          <w:rFonts w:ascii="Garamond" w:hAnsi="Garamond"/>
          <w:sz w:val="24"/>
          <w:szCs w:val="24"/>
        </w:rPr>
        <w:t>. Hjä</w:t>
      </w:r>
      <w:r w:rsidRPr="003D5CA7">
        <w:rPr>
          <w:rFonts w:ascii="Garamond" w:hAnsi="Garamond"/>
          <w:sz w:val="24"/>
          <w:szCs w:val="24"/>
        </w:rPr>
        <w:t>lpmedlet</w:t>
      </w:r>
      <w:r>
        <w:rPr>
          <w:rFonts w:ascii="Garamond" w:hAnsi="Garamond"/>
          <w:sz w:val="24"/>
          <w:szCs w:val="24"/>
        </w:rPr>
        <w:t xml:space="preserve"> ska stötta kund att</w:t>
      </w:r>
      <w:r w:rsidRPr="003D5CA7">
        <w:rPr>
          <w:rFonts w:ascii="Garamond" w:hAnsi="Garamond"/>
          <w:sz w:val="24"/>
          <w:szCs w:val="24"/>
        </w:rPr>
        <w:t xml:space="preserve"> känna sig trygg och uppleva livskvalitet trots inkontinensproblematik.</w:t>
      </w:r>
    </w:p>
    <w:p w14:paraId="777348A4" w14:textId="77777777" w:rsidR="003D5CA7" w:rsidRPr="000F39D9" w:rsidRDefault="003D5CA7" w:rsidP="00A61084">
      <w:pPr>
        <w:pStyle w:val="FormatmallGillSansMT95ptefter20ptRadavstndminst13pt"/>
        <w:spacing w:after="0"/>
        <w:rPr>
          <w:rFonts w:ascii="Garamond" w:hAnsi="Garamond"/>
          <w:b/>
          <w:bCs/>
          <w:sz w:val="24"/>
          <w:szCs w:val="24"/>
        </w:rPr>
      </w:pPr>
      <w:r w:rsidRPr="000F39D9">
        <w:rPr>
          <w:rFonts w:ascii="Garamond" w:hAnsi="Garamond"/>
          <w:b/>
          <w:bCs/>
          <w:sz w:val="24"/>
          <w:szCs w:val="24"/>
        </w:rPr>
        <w:t>Undersköterska/vårdbiträde ansvarar för;</w:t>
      </w:r>
    </w:p>
    <w:p w14:paraId="388C0B6A" w14:textId="77777777" w:rsidR="003D5CA7" w:rsidRDefault="003D5CA7" w:rsidP="00A61084">
      <w:pPr>
        <w:pStyle w:val="FormatmallGillSansMT95ptefter20ptRadavstndminst13pt"/>
        <w:numPr>
          <w:ilvl w:val="0"/>
          <w:numId w:val="20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att följa de riktlinjer och registreringar som sjuksköterskan efterfrågar i utprovning och kartläggning. </w:t>
      </w:r>
    </w:p>
    <w:p w14:paraId="6A5E7476" w14:textId="18F47213" w:rsidR="003D5CA7" w:rsidRDefault="003D5CA7" w:rsidP="00A61084">
      <w:pPr>
        <w:pStyle w:val="FormatmallGillSansMT95ptefter20ptRadavstndminst13pt"/>
        <w:numPr>
          <w:ilvl w:val="0"/>
          <w:numId w:val="20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informera sjuksköterskan om eventuella förändringar.</w:t>
      </w:r>
    </w:p>
    <w:p w14:paraId="60582E1A" w14:textId="510D2F5A" w:rsidR="003D5CA7" w:rsidRDefault="003D5CA7" w:rsidP="00A61084">
      <w:pPr>
        <w:pStyle w:val="FormatmallGillSansMT95ptefter20ptRadavstndminst13pt"/>
        <w:numPr>
          <w:ilvl w:val="0"/>
          <w:numId w:val="20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Beställa och använda de förskrivna hjälpmedel som kund har ordination på</w:t>
      </w:r>
    </w:p>
    <w:p w14:paraId="1F3C84E5" w14:textId="77777777" w:rsidR="000F39D9" w:rsidRDefault="000F39D9" w:rsidP="000F39D9">
      <w:pPr>
        <w:pStyle w:val="FormatmallGillSansMT95ptefter20ptRadavstndminst13pt"/>
        <w:spacing w:after="0"/>
        <w:rPr>
          <w:rFonts w:ascii="Garamond" w:hAnsi="Garamond"/>
          <w:sz w:val="24"/>
          <w:szCs w:val="24"/>
        </w:rPr>
      </w:pPr>
    </w:p>
    <w:p w14:paraId="261DE60B" w14:textId="77777777" w:rsidR="000F39D9" w:rsidRDefault="000F39D9" w:rsidP="000F39D9">
      <w:pPr>
        <w:pStyle w:val="FormatmallGillSansMT95ptefter20ptRadavstndminst13pt"/>
        <w:spacing w:after="0"/>
        <w:rPr>
          <w:rFonts w:ascii="Garamond" w:hAnsi="Garamond"/>
          <w:sz w:val="24"/>
          <w:szCs w:val="24"/>
        </w:rPr>
      </w:pPr>
    </w:p>
    <w:p w14:paraId="2FDAA4B1" w14:textId="77777777" w:rsidR="000F39D9" w:rsidRDefault="000F39D9" w:rsidP="000F39D9">
      <w:pPr>
        <w:pStyle w:val="FormatmallGillSansMT95ptefter20ptRadavstndminst13pt"/>
        <w:spacing w:after="0"/>
        <w:rPr>
          <w:rFonts w:ascii="Garamond" w:hAnsi="Garamond"/>
          <w:sz w:val="24"/>
          <w:szCs w:val="24"/>
        </w:rPr>
      </w:pPr>
    </w:p>
    <w:p w14:paraId="2995A3CE" w14:textId="77777777" w:rsidR="000F39D9" w:rsidRDefault="000F39D9" w:rsidP="000F39D9">
      <w:pPr>
        <w:pStyle w:val="FormatmallGillSansMT95ptefter20ptRadavstndminst13pt"/>
        <w:spacing w:after="0"/>
        <w:rPr>
          <w:rFonts w:ascii="Garamond" w:hAnsi="Garamond"/>
          <w:sz w:val="24"/>
          <w:szCs w:val="24"/>
        </w:rPr>
      </w:pPr>
    </w:p>
    <w:p w14:paraId="3158321C" w14:textId="77777777" w:rsidR="000F39D9" w:rsidRDefault="000F39D9" w:rsidP="000F39D9">
      <w:pPr>
        <w:pStyle w:val="FormatmallGillSansMT95ptefter20ptRadavstndminst13pt"/>
        <w:spacing w:after="0"/>
        <w:rPr>
          <w:rFonts w:ascii="Garamond" w:hAnsi="Garamond"/>
          <w:sz w:val="24"/>
          <w:szCs w:val="24"/>
        </w:rPr>
      </w:pPr>
    </w:p>
    <w:p w14:paraId="218BDEA0" w14:textId="77777777" w:rsidR="000F39D9" w:rsidRPr="002448DD" w:rsidRDefault="000F39D9" w:rsidP="000F39D9">
      <w:pPr>
        <w:pStyle w:val="FormatmallGillSansMT95ptefter20ptRadavstndminst13pt"/>
        <w:spacing w:after="0"/>
        <w:rPr>
          <w:rFonts w:ascii="Garamond" w:hAnsi="Garamond"/>
          <w:sz w:val="24"/>
          <w:szCs w:val="24"/>
        </w:rPr>
      </w:pPr>
    </w:p>
    <w:p w14:paraId="44A6CD9A" w14:textId="77777777" w:rsidR="003D5CA7" w:rsidRPr="002448DD" w:rsidRDefault="003D5CA7" w:rsidP="003D5CA7">
      <w:pPr>
        <w:spacing w:line="240" w:lineRule="auto"/>
        <w:rPr>
          <w:rFonts w:ascii="Gill Sans MT" w:hAnsi="Gill Sans MT"/>
        </w:rPr>
      </w:pPr>
      <w:r w:rsidRPr="002448DD">
        <w:rPr>
          <w:rFonts w:ascii="Gill Sans MT" w:hAnsi="Gill Sans MT"/>
          <w:b/>
          <w:noProof/>
        </w:rPr>
        <w:lastRenderedPageBreak/>
        <w:t>Utförande</w:t>
      </w:r>
    </w:p>
    <w:p w14:paraId="7FFE79AB" w14:textId="77777777" w:rsidR="003D5CA7" w:rsidRPr="000F39D9" w:rsidRDefault="003D5CA7" w:rsidP="003D5CA7">
      <w:pPr>
        <w:pStyle w:val="Liststycke"/>
        <w:spacing w:after="0" w:line="240" w:lineRule="auto"/>
        <w:rPr>
          <w:b/>
          <w:bCs/>
        </w:rPr>
      </w:pPr>
      <w:r w:rsidRPr="000F39D9">
        <w:rPr>
          <w:b/>
          <w:bCs/>
        </w:rPr>
        <w:t>Sjuksköterskan;</w:t>
      </w:r>
    </w:p>
    <w:p w14:paraId="4E2A54A7" w14:textId="20C350C6" w:rsidR="003D5CA7" w:rsidRDefault="003D5CA7" w:rsidP="003D5CA7">
      <w:pPr>
        <w:pStyle w:val="Liststycke"/>
        <w:numPr>
          <w:ilvl w:val="0"/>
          <w:numId w:val="18"/>
        </w:numPr>
        <w:spacing w:after="0" w:line="240" w:lineRule="auto"/>
      </w:pPr>
      <w:r>
        <w:t xml:space="preserve">initierar inkontinensutredning eller </w:t>
      </w:r>
      <w:r w:rsidRPr="007D1FCA">
        <w:t>i</w:t>
      </w:r>
      <w:r>
        <w:t xml:space="preserve">dentifierar </w:t>
      </w:r>
      <w:r w:rsidRPr="007D1FCA">
        <w:t>redan vid ankomstsamtalet om besvär med inkontinens finns och tar reda på ev. redan utprovade h</w:t>
      </w:r>
      <w:r>
        <w:t xml:space="preserve">jälpmedel. </w:t>
      </w:r>
    </w:p>
    <w:p w14:paraId="5572B344" w14:textId="77777777" w:rsidR="00A61084" w:rsidRDefault="00A61084" w:rsidP="00A61084">
      <w:pPr>
        <w:pStyle w:val="Liststycke"/>
        <w:spacing w:after="0" w:line="240" w:lineRule="auto"/>
      </w:pPr>
    </w:p>
    <w:p w14:paraId="2F3C5DEC" w14:textId="77777777" w:rsidR="003D5CA7" w:rsidRDefault="003D5CA7" w:rsidP="003D5CA7">
      <w:pPr>
        <w:pStyle w:val="Liststycke"/>
        <w:numPr>
          <w:ilvl w:val="0"/>
          <w:numId w:val="18"/>
        </w:numPr>
        <w:spacing w:after="0" w:line="240" w:lineRule="auto"/>
      </w:pPr>
      <w:r>
        <w:t>öppnar ett hälsoplan som döps ”</w:t>
      </w:r>
      <w:proofErr w:type="spellStart"/>
      <w:r>
        <w:t>blåsdysfuktion</w:t>
      </w:r>
      <w:proofErr w:type="spellEnd"/>
      <w:r>
        <w:t>” eller ”Inkontinens”</w:t>
      </w:r>
    </w:p>
    <w:p w14:paraId="61688C26" w14:textId="76D37442" w:rsidR="003D5CA7" w:rsidRDefault="003D5CA7" w:rsidP="003D5CA7">
      <w:pPr>
        <w:pStyle w:val="Liststycke"/>
        <w:spacing w:after="0" w:line="240" w:lineRule="auto"/>
      </w:pPr>
      <w:r>
        <w:t xml:space="preserve">och problemformulering formuleras efter kunds behov med tillhörande KVÅ. </w:t>
      </w:r>
    </w:p>
    <w:p w14:paraId="02D57476" w14:textId="77777777" w:rsidR="003D5CA7" w:rsidRPr="00462ED0" w:rsidRDefault="003D5CA7" w:rsidP="003D5CA7">
      <w:pPr>
        <w:pStyle w:val="Liststycke"/>
      </w:pPr>
    </w:p>
    <w:p w14:paraId="4367F0C3" w14:textId="77777777" w:rsidR="00A61084" w:rsidRDefault="00A61084" w:rsidP="003D5CA7">
      <w:pPr>
        <w:pStyle w:val="Liststycke"/>
        <w:numPr>
          <w:ilvl w:val="0"/>
          <w:numId w:val="18"/>
        </w:numPr>
        <w:spacing w:after="0" w:line="240" w:lineRule="auto"/>
      </w:pPr>
      <w:r>
        <w:t>K</w:t>
      </w:r>
      <w:r w:rsidR="003D5CA7">
        <w:t xml:space="preserve">artlägger med olika metoder, ex. Nikola eller </w:t>
      </w:r>
      <w:proofErr w:type="spellStart"/>
      <w:r w:rsidR="003D5CA7">
        <w:t>Tena</w:t>
      </w:r>
      <w:proofErr w:type="spellEnd"/>
      <w:r w:rsidR="003D5CA7">
        <w:t xml:space="preserve"> </w:t>
      </w:r>
      <w:proofErr w:type="spellStart"/>
      <w:r w:rsidR="003D5CA7">
        <w:t>identify</w:t>
      </w:r>
      <w:proofErr w:type="spellEnd"/>
      <w:r w:rsidR="003D5CA7">
        <w:t xml:space="preserve"> vilket hjälpmedel kund är i behov av och</w:t>
      </w:r>
      <w:r>
        <w:t xml:space="preserve"> dokumenterar detta i hälsoplanen.</w:t>
      </w:r>
    </w:p>
    <w:p w14:paraId="31986294" w14:textId="77777777" w:rsidR="00A61084" w:rsidRDefault="00A61084" w:rsidP="00A61084">
      <w:pPr>
        <w:pStyle w:val="Liststycke"/>
        <w:spacing w:after="0" w:line="240" w:lineRule="auto"/>
      </w:pPr>
    </w:p>
    <w:p w14:paraId="530B79BB" w14:textId="506B6295" w:rsidR="003D5CA7" w:rsidRDefault="00A61084" w:rsidP="005F2EA0">
      <w:pPr>
        <w:pStyle w:val="Liststycke"/>
        <w:numPr>
          <w:ilvl w:val="0"/>
          <w:numId w:val="18"/>
        </w:numPr>
        <w:spacing w:after="0" w:line="240" w:lineRule="auto"/>
      </w:pPr>
      <w:r>
        <w:t xml:space="preserve">Dokumentera </w:t>
      </w:r>
      <w:r w:rsidR="003D5CA7">
        <w:t xml:space="preserve">ordinerat inkontinenshjälpmedel, storlek, frekvens av byte samt toalettbesöksfrekvens. </w:t>
      </w:r>
    </w:p>
    <w:p w14:paraId="5064576A" w14:textId="77777777" w:rsidR="00A61084" w:rsidRDefault="00A61084" w:rsidP="00A61084">
      <w:pPr>
        <w:pStyle w:val="Liststycke"/>
      </w:pPr>
    </w:p>
    <w:p w14:paraId="3BB2AB59" w14:textId="77777777" w:rsidR="00A61084" w:rsidRPr="00D9762B" w:rsidRDefault="00A61084" w:rsidP="00A61084">
      <w:pPr>
        <w:pStyle w:val="Liststycke"/>
        <w:spacing w:after="0" w:line="240" w:lineRule="auto"/>
      </w:pPr>
    </w:p>
    <w:p w14:paraId="7A49D37F" w14:textId="66283FEC" w:rsidR="003D5CA7" w:rsidRPr="00D9762B" w:rsidRDefault="003D5CA7" w:rsidP="003D5CA7">
      <w:pPr>
        <w:pStyle w:val="Liststycke"/>
        <w:numPr>
          <w:ilvl w:val="0"/>
          <w:numId w:val="18"/>
        </w:numPr>
        <w:spacing w:after="0" w:line="240" w:lineRule="auto"/>
      </w:pPr>
      <w:r w:rsidRPr="00D9762B">
        <w:t>Vid kateterbehandling ska indikation, typ av kateter och behandlingstid ordineras av läkare och dokumenteras i hälso-och sjukvårdsjournalen</w:t>
      </w:r>
      <w:r w:rsidR="00A61084">
        <w:t xml:space="preserve"> under hälsoplan KAD</w:t>
      </w:r>
      <w:r w:rsidRPr="00D9762B">
        <w:t xml:space="preserve">. Omprövning ska ske regelbundet. </w:t>
      </w:r>
    </w:p>
    <w:p w14:paraId="7D43A3CC" w14:textId="77777777" w:rsidR="003D5CA7" w:rsidRPr="00462ED0" w:rsidRDefault="003D5CA7" w:rsidP="003D5CA7">
      <w:pPr>
        <w:pStyle w:val="Liststycke"/>
      </w:pPr>
    </w:p>
    <w:p w14:paraId="6DAD5AFA" w14:textId="503E60B5" w:rsidR="00A61084" w:rsidRPr="000F39D9" w:rsidRDefault="003D5CA7" w:rsidP="00A61084">
      <w:pPr>
        <w:pStyle w:val="Liststycke"/>
        <w:spacing w:after="0" w:line="240" w:lineRule="auto"/>
        <w:rPr>
          <w:b/>
          <w:bCs/>
        </w:rPr>
      </w:pPr>
      <w:r w:rsidRPr="000F39D9">
        <w:rPr>
          <w:b/>
          <w:bCs/>
        </w:rPr>
        <w:t>Undersköterska/ vårdbiträde</w:t>
      </w:r>
      <w:r w:rsidR="00A61084" w:rsidRPr="000F39D9">
        <w:rPr>
          <w:b/>
          <w:bCs/>
        </w:rPr>
        <w:t xml:space="preserve"> ansvarar för att;</w:t>
      </w:r>
    </w:p>
    <w:p w14:paraId="26EFC245" w14:textId="4430FB92" w:rsidR="003D5CA7" w:rsidRDefault="003D5CA7" w:rsidP="00A61084">
      <w:pPr>
        <w:pStyle w:val="Liststycke"/>
        <w:numPr>
          <w:ilvl w:val="0"/>
          <w:numId w:val="18"/>
        </w:numPr>
        <w:spacing w:after="0" w:line="240" w:lineRule="auto"/>
      </w:pPr>
      <w:r>
        <w:t xml:space="preserve">säkerställer att de förstått instruktion av planerad bedömning/ kartläggning och inhämtar kunskap från sjuksköterska vid behov och dokumenterar värden i för ändamålet avsedd </w:t>
      </w:r>
      <w:r w:rsidR="00A61084">
        <w:t>pappers</w:t>
      </w:r>
      <w:r>
        <w:t>journal.</w:t>
      </w:r>
    </w:p>
    <w:p w14:paraId="56FC9FF7" w14:textId="77777777" w:rsidR="003D5CA7" w:rsidRPr="00132437" w:rsidRDefault="003D5CA7" w:rsidP="003D5CA7">
      <w:pPr>
        <w:pStyle w:val="Liststycke"/>
      </w:pPr>
    </w:p>
    <w:p w14:paraId="3491AAD6" w14:textId="0410E044" w:rsidR="003D5CA7" w:rsidRDefault="003D5CA7" w:rsidP="003D5CA7">
      <w:pPr>
        <w:pStyle w:val="Liststycke"/>
        <w:numPr>
          <w:ilvl w:val="0"/>
          <w:numId w:val="18"/>
        </w:numPr>
        <w:spacing w:after="0" w:line="240" w:lineRule="auto"/>
      </w:pPr>
      <w:r>
        <w:t>prova ut, följa upp, utvärdera och omvärdera hjälpmedlet tillsammans med sjuksköterskan.</w:t>
      </w:r>
    </w:p>
    <w:p w14:paraId="5353A0FE" w14:textId="77777777" w:rsidR="003D5CA7" w:rsidRPr="00132437" w:rsidRDefault="003D5CA7" w:rsidP="003D5CA7">
      <w:pPr>
        <w:pStyle w:val="Liststycke"/>
      </w:pPr>
    </w:p>
    <w:p w14:paraId="4A541487" w14:textId="234714CC" w:rsidR="003D5CA7" w:rsidRDefault="00A61084" w:rsidP="003D5CA7">
      <w:pPr>
        <w:pStyle w:val="Liststycke"/>
        <w:numPr>
          <w:ilvl w:val="0"/>
          <w:numId w:val="18"/>
        </w:numPr>
        <w:spacing w:after="0" w:line="240" w:lineRule="auto"/>
      </w:pPr>
      <w:r w:rsidRPr="00A61084">
        <w:rPr>
          <w:i/>
          <w:iCs/>
        </w:rPr>
        <w:t>Kontinensombuden</w:t>
      </w:r>
      <w:r>
        <w:t xml:space="preserve"> beställer</w:t>
      </w:r>
      <w:r w:rsidR="003D5CA7">
        <w:t xml:space="preserve"> de inkontinenshjälpmedel som kund har förskrivits och tillser att rätt kund har rätt hjälpmedel.</w:t>
      </w:r>
    </w:p>
    <w:p w14:paraId="16A45A3C" w14:textId="77777777" w:rsidR="003D5CA7" w:rsidRPr="00132437" w:rsidRDefault="003D5CA7" w:rsidP="003D5CA7">
      <w:pPr>
        <w:pStyle w:val="Liststycke"/>
      </w:pPr>
    </w:p>
    <w:p w14:paraId="3A266572" w14:textId="01C28D9B" w:rsidR="003D5CA7" w:rsidRDefault="003D5CA7" w:rsidP="003D5CA7">
      <w:pPr>
        <w:pStyle w:val="Liststycke"/>
        <w:numPr>
          <w:ilvl w:val="0"/>
          <w:numId w:val="18"/>
        </w:numPr>
        <w:spacing w:after="0" w:line="240" w:lineRule="auto"/>
      </w:pPr>
      <w:r w:rsidRPr="00A61084">
        <w:rPr>
          <w:i/>
          <w:iCs/>
        </w:rPr>
        <w:t>Kontaktperson</w:t>
      </w:r>
      <w:r w:rsidR="00A61084">
        <w:rPr>
          <w:i/>
          <w:iCs/>
        </w:rPr>
        <w:t>en</w:t>
      </w:r>
      <w:r>
        <w:t xml:space="preserve"> ansvara för att dokumentera i genomförandeplan, inkontinenshjälpmedel, storlek, frekvens på byte och planerade toalettbesök utifrån sjuksköterskans ordination. </w:t>
      </w:r>
    </w:p>
    <w:p w14:paraId="5EBD96DF" w14:textId="77777777" w:rsidR="000F39D9" w:rsidRDefault="000F39D9" w:rsidP="003D5CA7">
      <w:pPr>
        <w:spacing w:line="240" w:lineRule="auto"/>
      </w:pPr>
    </w:p>
    <w:p w14:paraId="70D2F1FF" w14:textId="27FE382B" w:rsidR="003D5CA7" w:rsidRDefault="003D5CA7" w:rsidP="003D5CA7">
      <w:pPr>
        <w:spacing w:line="240" w:lineRule="auto"/>
      </w:pPr>
      <w:r w:rsidRPr="007D1FCA">
        <w:t xml:space="preserve"> </w:t>
      </w:r>
      <w:r>
        <w:t>Länkar:</w:t>
      </w:r>
    </w:p>
    <w:p w14:paraId="679AAA49" w14:textId="77777777" w:rsidR="003D5CA7" w:rsidRDefault="002051B9" w:rsidP="000F39D9">
      <w:pPr>
        <w:spacing w:after="0"/>
      </w:pPr>
      <w:hyperlink r:id="rId11" w:history="1">
        <w:r w:rsidR="003D5CA7" w:rsidRPr="00EF3EC2">
          <w:rPr>
            <w:rStyle w:val="Hyperlnk"/>
          </w:rPr>
          <w:t>http://nikola.nu/</w:t>
        </w:r>
      </w:hyperlink>
      <w:r w:rsidR="003D5CA7">
        <w:t xml:space="preserve"> </w:t>
      </w:r>
    </w:p>
    <w:p w14:paraId="3383AD07" w14:textId="77777777" w:rsidR="003D5CA7" w:rsidRDefault="002051B9" w:rsidP="000F39D9">
      <w:pPr>
        <w:spacing w:after="0"/>
      </w:pPr>
      <w:hyperlink r:id="rId12" w:history="1">
        <w:r w:rsidR="003D5CA7" w:rsidRPr="00EF3EC2">
          <w:rPr>
            <w:rStyle w:val="Hyperlnk"/>
          </w:rPr>
          <w:t>http://www.vardhandboken.se/texter/urininkontinens/oversikt/</w:t>
        </w:r>
      </w:hyperlink>
      <w:r w:rsidR="003D5CA7">
        <w:t xml:space="preserve"> </w:t>
      </w:r>
    </w:p>
    <w:p w14:paraId="5D91BEB5" w14:textId="77777777" w:rsidR="003D5CA7" w:rsidRDefault="002051B9" w:rsidP="000F39D9">
      <w:pPr>
        <w:spacing w:after="0"/>
      </w:pPr>
      <w:hyperlink r:id="rId13" w:history="1">
        <w:r w:rsidR="003D5CA7" w:rsidRPr="00EF3EC2">
          <w:rPr>
            <w:rStyle w:val="Hyperlnk"/>
          </w:rPr>
          <w:t>http://www.tena.nu/vardpersonal/vart-erbjudande/tena-identifi/</w:t>
        </w:r>
      </w:hyperlink>
    </w:p>
    <w:p w14:paraId="3B4E0570" w14:textId="77777777" w:rsidR="003D5CA7" w:rsidRDefault="002051B9" w:rsidP="000F39D9">
      <w:pPr>
        <w:spacing w:after="0"/>
      </w:pPr>
      <w:hyperlink r:id="rId14" w:history="1">
        <w:r w:rsidR="003D5CA7" w:rsidRPr="00EF3EC2">
          <w:rPr>
            <w:rStyle w:val="Hyperlnk"/>
          </w:rPr>
          <w:t>http://www.kunskapsguiden.se</w:t>
        </w:r>
      </w:hyperlink>
    </w:p>
    <w:p w14:paraId="0470A1A5" w14:textId="66E2AA75" w:rsidR="000762CB" w:rsidRDefault="002051B9" w:rsidP="000F39D9">
      <w:pPr>
        <w:spacing w:after="0"/>
      </w:pPr>
      <w:hyperlink r:id="rId15" w:history="1">
        <w:r w:rsidR="003D5CA7" w:rsidRPr="00EF3EC2">
          <w:rPr>
            <w:rStyle w:val="Hyperlnk"/>
          </w:rPr>
          <w:t>http://plus.rjl.se/senioralert</w:t>
        </w:r>
      </w:hyperlink>
      <w:r w:rsidR="003D5CA7">
        <w:t xml:space="preserve"> </w:t>
      </w:r>
      <w:bookmarkStart w:id="1" w:name="Rapporttext"/>
      <w:bookmarkStart w:id="2" w:name="Title"/>
      <w:bookmarkEnd w:id="1"/>
      <w:bookmarkEnd w:id="2"/>
    </w:p>
    <w:sectPr w:rsidR="000762CB" w:rsidSect="00432C8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69FC" w14:textId="77777777" w:rsidR="003D5CA7" w:rsidRDefault="003D5CA7" w:rsidP="00ED6C6F">
      <w:pPr>
        <w:spacing w:after="0" w:line="240" w:lineRule="auto"/>
      </w:pPr>
      <w:r>
        <w:separator/>
      </w:r>
    </w:p>
    <w:p w14:paraId="607A9880" w14:textId="77777777" w:rsidR="003D5CA7" w:rsidRDefault="003D5CA7"/>
  </w:endnote>
  <w:endnote w:type="continuationSeparator" w:id="0">
    <w:p w14:paraId="62D60AB9" w14:textId="77777777" w:rsidR="003D5CA7" w:rsidRDefault="003D5CA7" w:rsidP="00ED6C6F">
      <w:pPr>
        <w:spacing w:after="0" w:line="240" w:lineRule="auto"/>
      </w:pPr>
      <w:r>
        <w:continuationSeparator/>
      </w:r>
    </w:p>
    <w:p w14:paraId="48663E30" w14:textId="77777777" w:rsidR="003D5CA7" w:rsidRDefault="003D5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0E2B33BC" w14:textId="77777777" w:rsidTr="00AD0B38">
      <w:tc>
        <w:tcPr>
          <w:tcW w:w="10206" w:type="dxa"/>
        </w:tcPr>
        <w:p w14:paraId="33BA53BC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2A6C5E02" w14:textId="77777777" w:rsidR="00ED6C6F" w:rsidRDefault="00ED6C6F" w:rsidP="00FA47A6">
    <w:pPr>
      <w:pStyle w:val="Sidfot"/>
      <w:jc w:val="left"/>
    </w:pPr>
  </w:p>
  <w:p w14:paraId="1A5F3ABC" w14:textId="77777777" w:rsidR="00CC3ADE" w:rsidRDefault="00CC3A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ADA6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4C2544E4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254F709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739F9FB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DBFB654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EC295D9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19FB7DC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6015DE6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2016FA8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72946A7A" w14:textId="77777777" w:rsidTr="00713016">
      <w:trPr>
        <w:trHeight w:val="75"/>
      </w:trPr>
      <w:tc>
        <w:tcPr>
          <w:tcW w:w="2184" w:type="dxa"/>
        </w:tcPr>
        <w:p w14:paraId="4CD0B5E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7DDEEE9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6C737C2E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256FD771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4EA8BEB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3AA9B3A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1B5DA520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</w:p>
      </w:tc>
    </w:tr>
  </w:tbl>
  <w:p w14:paraId="42C5D0D1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FAF9" w14:textId="77777777" w:rsidR="003D5CA7" w:rsidRDefault="003D5CA7" w:rsidP="00ED6C6F">
      <w:pPr>
        <w:spacing w:after="0" w:line="240" w:lineRule="auto"/>
      </w:pPr>
      <w:r>
        <w:separator/>
      </w:r>
    </w:p>
    <w:p w14:paraId="4AAA1FF6" w14:textId="77777777" w:rsidR="003D5CA7" w:rsidRDefault="003D5CA7"/>
  </w:footnote>
  <w:footnote w:type="continuationSeparator" w:id="0">
    <w:p w14:paraId="3833845F" w14:textId="77777777" w:rsidR="003D5CA7" w:rsidRDefault="003D5CA7" w:rsidP="00ED6C6F">
      <w:pPr>
        <w:spacing w:after="0" w:line="240" w:lineRule="auto"/>
      </w:pPr>
      <w:r>
        <w:continuationSeparator/>
      </w:r>
    </w:p>
    <w:p w14:paraId="2B6A13A5" w14:textId="77777777" w:rsidR="003D5CA7" w:rsidRDefault="003D5C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4B441483" w14:textId="77777777" w:rsidTr="00AD0B38">
      <w:tc>
        <w:tcPr>
          <w:tcW w:w="5235" w:type="dxa"/>
        </w:tcPr>
        <w:p w14:paraId="00C085F6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62059B23" wp14:editId="0C1D8B4C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74DFDD92" w14:textId="2D45E9EC" w:rsidR="00FA47A6" w:rsidRDefault="002051B9" w:rsidP="00FA47A6">
          <w:pPr>
            <w:pStyle w:val="Ingetavstnd"/>
            <w:jc w:val="right"/>
          </w:pPr>
          <w:sdt>
            <w:sdtPr>
              <w:rPr>
                <w:rFonts w:asciiTheme="majorHAnsi" w:hAnsiTheme="majorHAnsi"/>
                <w:sz w:val="16"/>
              </w:rPr>
              <w:id w:val="-185486474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r w:rsidR="003D5CA7">
                <w:rPr>
                  <w:rFonts w:asciiTheme="majorHAnsi" w:hAnsiTheme="majorHAnsi"/>
                  <w:sz w:val="16"/>
                </w:rPr>
                <w:t>RUTIN</w:t>
              </w:r>
            </w:sdtContent>
          </w:sdt>
        </w:p>
      </w:tc>
    </w:tr>
  </w:tbl>
  <w:p w14:paraId="0DD3CF51" w14:textId="77777777" w:rsidR="00282C79" w:rsidRPr="00FA47A6" w:rsidRDefault="00282C79" w:rsidP="00FA47A6">
    <w:pPr>
      <w:pStyle w:val="Sidhuvud"/>
    </w:pPr>
  </w:p>
  <w:p w14:paraId="11C51538" w14:textId="77777777" w:rsidR="00CC3ADE" w:rsidRDefault="00CC3A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45BE" w14:textId="7003D4E8" w:rsidR="003356C6" w:rsidRDefault="003D5CA7" w:rsidP="002358A2">
    <w:pPr>
      <w:pStyle w:val="Rubrik1"/>
      <w:ind w:left="1418"/>
      <w:rPr>
        <w:caps/>
        <w:color w:val="FFFFFF" w:themeColor="background1"/>
        <w:sz w:val="44"/>
        <w:szCs w:val="4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475A691" wp14:editId="7F03C9B2">
          <wp:simplePos x="0" y="0"/>
          <wp:positionH relativeFrom="page">
            <wp:posOffset>108318</wp:posOffset>
          </wp:positionH>
          <wp:positionV relativeFrom="page">
            <wp:posOffset>40106</wp:posOffset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FFFFFF" w:themeColor="background1"/>
          <w:sz w:val="44"/>
          <w:szCs w:val="44"/>
        </w:rPr>
        <w:id w:val="-90730455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RUTIN">
          <w:listItem w:displayText="RUTIN" w:value="RUTIN"/>
          <w:listItem w:displayText="GUIDE" w:value="GUIDE"/>
          <w:listItem w:displayText="VÄGLEDNING" w:value="VÄGLEDNING"/>
          <w:listItem w:displayText="HANDBOK" w:value="HANDBOK"/>
        </w:dropDownList>
      </w:sdtPr>
      <w:sdtEndPr/>
      <w:sdtContent>
        <w:r>
          <w:rPr>
            <w:caps/>
            <w:color w:val="FFFFFF" w:themeColor="background1"/>
            <w:sz w:val="44"/>
            <w:szCs w:val="44"/>
          </w:rPr>
          <w:t>RUTIN</w:t>
        </w:r>
      </w:sdtContent>
    </w:sdt>
    <w:r w:rsidR="003356C6">
      <w:rPr>
        <w:noProof/>
      </w:rPr>
      <w:drawing>
        <wp:anchor distT="0" distB="0" distL="114300" distR="114300" simplePos="0" relativeHeight="251659264" behindDoc="0" locked="0" layoutInCell="1" allowOverlap="1" wp14:anchorId="32E2A218" wp14:editId="3B7146A4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b w:val="0"/>
        <w:bCs/>
        <w:caps/>
        <w:color w:val="FFFFFF" w:themeColor="background1"/>
        <w:sz w:val="44"/>
        <w:szCs w:val="44"/>
      </w:rPr>
      <w:alias w:val="Titel"/>
      <w:tag w:val=""/>
      <w:id w:val="1480200848"/>
      <w:placeholder>
        <w:docPart w:val="EA206591D8D74C31975D2856921AE06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46B722D" w14:textId="1061FD76" w:rsidR="003356C6" w:rsidRPr="009967C0" w:rsidRDefault="003D5CA7" w:rsidP="009967C0">
        <w:pPr>
          <w:pStyle w:val="Rubrik1"/>
          <w:ind w:left="1418"/>
          <w:rPr>
            <w:b w:val="0"/>
            <w:bCs/>
            <w:caps/>
            <w:color w:val="FFFFFF" w:themeColor="background1"/>
            <w:sz w:val="44"/>
            <w:szCs w:val="44"/>
          </w:rPr>
        </w:pPr>
        <w:r>
          <w:rPr>
            <w:b w:val="0"/>
            <w:bCs/>
            <w:caps/>
            <w:color w:val="FFFFFF" w:themeColor="background1"/>
            <w:sz w:val="44"/>
            <w:szCs w:val="44"/>
          </w:rPr>
          <w:t>Inkontinensvård</w:t>
        </w:r>
      </w:p>
    </w:sdtContent>
  </w:sdt>
  <w:p w14:paraId="4907EE41" w14:textId="77777777" w:rsidR="00C637CF" w:rsidRPr="00170500" w:rsidRDefault="00C637CF" w:rsidP="00FA47A6">
    <w:pPr>
      <w:pStyle w:val="Ingetavstnd"/>
      <w:tabs>
        <w:tab w:val="left" w:pos="6804"/>
      </w:tabs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722CD"/>
    <w:multiLevelType w:val="hybridMultilevel"/>
    <w:tmpl w:val="AE929790"/>
    <w:lvl w:ilvl="0" w:tplc="041D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563648"/>
    <w:multiLevelType w:val="hybridMultilevel"/>
    <w:tmpl w:val="1D081C84"/>
    <w:lvl w:ilvl="0" w:tplc="041D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6" w15:restartNumberingAfterBreak="0">
    <w:nsid w:val="47235C85"/>
    <w:multiLevelType w:val="hybridMultilevel"/>
    <w:tmpl w:val="9B5C84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22254002">
    <w:abstractNumId w:val="17"/>
  </w:num>
  <w:num w:numId="2" w16cid:durableId="1673145977">
    <w:abstractNumId w:val="3"/>
  </w:num>
  <w:num w:numId="3" w16cid:durableId="354506384">
    <w:abstractNumId w:val="2"/>
  </w:num>
  <w:num w:numId="4" w16cid:durableId="864291929">
    <w:abstractNumId w:val="1"/>
  </w:num>
  <w:num w:numId="5" w16cid:durableId="534078639">
    <w:abstractNumId w:val="0"/>
  </w:num>
  <w:num w:numId="6" w16cid:durableId="691692395">
    <w:abstractNumId w:val="9"/>
  </w:num>
  <w:num w:numId="7" w16cid:durableId="563637443">
    <w:abstractNumId w:val="7"/>
  </w:num>
  <w:num w:numId="8" w16cid:durableId="268397774">
    <w:abstractNumId w:val="6"/>
  </w:num>
  <w:num w:numId="9" w16cid:durableId="1113014664">
    <w:abstractNumId w:val="5"/>
  </w:num>
  <w:num w:numId="10" w16cid:durableId="2003240777">
    <w:abstractNumId w:val="4"/>
  </w:num>
  <w:num w:numId="11" w16cid:durableId="488861342">
    <w:abstractNumId w:val="11"/>
  </w:num>
  <w:num w:numId="12" w16cid:durableId="698433842">
    <w:abstractNumId w:val="9"/>
  </w:num>
  <w:num w:numId="13" w16cid:durableId="2035449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065115">
    <w:abstractNumId w:val="13"/>
  </w:num>
  <w:num w:numId="15" w16cid:durableId="2008171481">
    <w:abstractNumId w:val="10"/>
  </w:num>
  <w:num w:numId="16" w16cid:durableId="1759522251">
    <w:abstractNumId w:val="14"/>
  </w:num>
  <w:num w:numId="17" w16cid:durableId="1093091574">
    <w:abstractNumId w:val="8"/>
  </w:num>
  <w:num w:numId="18" w16cid:durableId="1105226909">
    <w:abstractNumId w:val="16"/>
  </w:num>
  <w:num w:numId="19" w16cid:durableId="205065267">
    <w:abstractNumId w:val="15"/>
  </w:num>
  <w:num w:numId="20" w16cid:durableId="20512255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A7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36FDE"/>
    <w:rsid w:val="000428AA"/>
    <w:rsid w:val="00047568"/>
    <w:rsid w:val="00055A04"/>
    <w:rsid w:val="00057AF9"/>
    <w:rsid w:val="000762CB"/>
    <w:rsid w:val="00081E07"/>
    <w:rsid w:val="00083807"/>
    <w:rsid w:val="000879D1"/>
    <w:rsid w:val="000919E1"/>
    <w:rsid w:val="000927CE"/>
    <w:rsid w:val="000A259F"/>
    <w:rsid w:val="000C60F9"/>
    <w:rsid w:val="000D29F7"/>
    <w:rsid w:val="000D4286"/>
    <w:rsid w:val="000D787A"/>
    <w:rsid w:val="000E0827"/>
    <w:rsid w:val="000E5F2E"/>
    <w:rsid w:val="000F39D9"/>
    <w:rsid w:val="00100593"/>
    <w:rsid w:val="0010206C"/>
    <w:rsid w:val="00104807"/>
    <w:rsid w:val="00107576"/>
    <w:rsid w:val="0011207E"/>
    <w:rsid w:val="0011645D"/>
    <w:rsid w:val="00136C6B"/>
    <w:rsid w:val="00142663"/>
    <w:rsid w:val="00170500"/>
    <w:rsid w:val="0019680D"/>
    <w:rsid w:val="001A7D3F"/>
    <w:rsid w:val="001B2002"/>
    <w:rsid w:val="001B4BB9"/>
    <w:rsid w:val="001D1CF0"/>
    <w:rsid w:val="001D2990"/>
    <w:rsid w:val="00204373"/>
    <w:rsid w:val="002051B9"/>
    <w:rsid w:val="00211E42"/>
    <w:rsid w:val="00220B93"/>
    <w:rsid w:val="0023309C"/>
    <w:rsid w:val="002346A2"/>
    <w:rsid w:val="00235637"/>
    <w:rsid w:val="002358A2"/>
    <w:rsid w:val="00237D8B"/>
    <w:rsid w:val="002611BD"/>
    <w:rsid w:val="0026451E"/>
    <w:rsid w:val="00280AE5"/>
    <w:rsid w:val="00282C79"/>
    <w:rsid w:val="002A223C"/>
    <w:rsid w:val="002A7035"/>
    <w:rsid w:val="002B4AD5"/>
    <w:rsid w:val="002E4B2E"/>
    <w:rsid w:val="002F6222"/>
    <w:rsid w:val="002F7366"/>
    <w:rsid w:val="00301E7C"/>
    <w:rsid w:val="00315395"/>
    <w:rsid w:val="00324BC6"/>
    <w:rsid w:val="003356C6"/>
    <w:rsid w:val="003423B9"/>
    <w:rsid w:val="0035044E"/>
    <w:rsid w:val="0035118A"/>
    <w:rsid w:val="00355629"/>
    <w:rsid w:val="00367F34"/>
    <w:rsid w:val="003804A7"/>
    <w:rsid w:val="003977E2"/>
    <w:rsid w:val="003A0FEC"/>
    <w:rsid w:val="003A6D7F"/>
    <w:rsid w:val="003D1AD5"/>
    <w:rsid w:val="003D41E8"/>
    <w:rsid w:val="003D5CA7"/>
    <w:rsid w:val="003E5E9D"/>
    <w:rsid w:val="003E7AE6"/>
    <w:rsid w:val="003F0BD7"/>
    <w:rsid w:val="00400B4F"/>
    <w:rsid w:val="00400FFC"/>
    <w:rsid w:val="00406804"/>
    <w:rsid w:val="00411FB3"/>
    <w:rsid w:val="00416C49"/>
    <w:rsid w:val="004202F4"/>
    <w:rsid w:val="00422CFF"/>
    <w:rsid w:val="0043225D"/>
    <w:rsid w:val="00432C80"/>
    <w:rsid w:val="004457CA"/>
    <w:rsid w:val="004539FA"/>
    <w:rsid w:val="004579C9"/>
    <w:rsid w:val="00463F60"/>
    <w:rsid w:val="00465E51"/>
    <w:rsid w:val="00466ABB"/>
    <w:rsid w:val="00472FE4"/>
    <w:rsid w:val="00476DDD"/>
    <w:rsid w:val="00481060"/>
    <w:rsid w:val="00483F66"/>
    <w:rsid w:val="00490CBC"/>
    <w:rsid w:val="004B2748"/>
    <w:rsid w:val="004B5326"/>
    <w:rsid w:val="004C6903"/>
    <w:rsid w:val="004E08FC"/>
    <w:rsid w:val="004E0B05"/>
    <w:rsid w:val="004E0E65"/>
    <w:rsid w:val="004F2653"/>
    <w:rsid w:val="004F6E9F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403A"/>
    <w:rsid w:val="005C11CE"/>
    <w:rsid w:val="005C6423"/>
    <w:rsid w:val="005E045D"/>
    <w:rsid w:val="005E0CDB"/>
    <w:rsid w:val="005F29FB"/>
    <w:rsid w:val="006063FF"/>
    <w:rsid w:val="00606B0F"/>
    <w:rsid w:val="006137D6"/>
    <w:rsid w:val="0064352A"/>
    <w:rsid w:val="006469A2"/>
    <w:rsid w:val="006511FB"/>
    <w:rsid w:val="00654FA9"/>
    <w:rsid w:val="00660474"/>
    <w:rsid w:val="0068600B"/>
    <w:rsid w:val="00693ED8"/>
    <w:rsid w:val="006957EA"/>
    <w:rsid w:val="00697C2E"/>
    <w:rsid w:val="006A3C99"/>
    <w:rsid w:val="006A60A8"/>
    <w:rsid w:val="006B3AC6"/>
    <w:rsid w:val="006B688D"/>
    <w:rsid w:val="006C0636"/>
    <w:rsid w:val="006C4BD6"/>
    <w:rsid w:val="006C4DA1"/>
    <w:rsid w:val="006E43A5"/>
    <w:rsid w:val="006F3E03"/>
    <w:rsid w:val="00700EFC"/>
    <w:rsid w:val="00704584"/>
    <w:rsid w:val="00704E1A"/>
    <w:rsid w:val="00714EFB"/>
    <w:rsid w:val="007166E7"/>
    <w:rsid w:val="007172A2"/>
    <w:rsid w:val="00733761"/>
    <w:rsid w:val="00737193"/>
    <w:rsid w:val="00743AF7"/>
    <w:rsid w:val="00754866"/>
    <w:rsid w:val="007577ED"/>
    <w:rsid w:val="00760734"/>
    <w:rsid w:val="00772B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5139"/>
    <w:rsid w:val="007E16FA"/>
    <w:rsid w:val="00801BBF"/>
    <w:rsid w:val="00806CCC"/>
    <w:rsid w:val="008215CB"/>
    <w:rsid w:val="0082272C"/>
    <w:rsid w:val="00826BE4"/>
    <w:rsid w:val="00834506"/>
    <w:rsid w:val="00834E7E"/>
    <w:rsid w:val="008574B7"/>
    <w:rsid w:val="0086789F"/>
    <w:rsid w:val="00870403"/>
    <w:rsid w:val="00875CBE"/>
    <w:rsid w:val="008924C8"/>
    <w:rsid w:val="008A525C"/>
    <w:rsid w:val="008A5C52"/>
    <w:rsid w:val="008B6E1F"/>
    <w:rsid w:val="008B7A95"/>
    <w:rsid w:val="008C5285"/>
    <w:rsid w:val="008D21A4"/>
    <w:rsid w:val="008D4F31"/>
    <w:rsid w:val="009035F3"/>
    <w:rsid w:val="00910C25"/>
    <w:rsid w:val="0091229C"/>
    <w:rsid w:val="009255D9"/>
    <w:rsid w:val="00967985"/>
    <w:rsid w:val="00972D16"/>
    <w:rsid w:val="00973775"/>
    <w:rsid w:val="00976057"/>
    <w:rsid w:val="0099293C"/>
    <w:rsid w:val="009937F5"/>
    <w:rsid w:val="009967C0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30E1E"/>
    <w:rsid w:val="00A51CEF"/>
    <w:rsid w:val="00A61084"/>
    <w:rsid w:val="00A7085B"/>
    <w:rsid w:val="00A72D2D"/>
    <w:rsid w:val="00A761F5"/>
    <w:rsid w:val="00A80C68"/>
    <w:rsid w:val="00A81581"/>
    <w:rsid w:val="00A846D0"/>
    <w:rsid w:val="00A87B49"/>
    <w:rsid w:val="00A96DA2"/>
    <w:rsid w:val="00AA3A34"/>
    <w:rsid w:val="00AA5C9A"/>
    <w:rsid w:val="00AB24CA"/>
    <w:rsid w:val="00AB3625"/>
    <w:rsid w:val="00AB57E2"/>
    <w:rsid w:val="00AD354E"/>
    <w:rsid w:val="00AD3C58"/>
    <w:rsid w:val="00AD5832"/>
    <w:rsid w:val="00AE1BED"/>
    <w:rsid w:val="00AE4501"/>
    <w:rsid w:val="00AE6C58"/>
    <w:rsid w:val="00AF5B57"/>
    <w:rsid w:val="00AF74D3"/>
    <w:rsid w:val="00B2776E"/>
    <w:rsid w:val="00B30455"/>
    <w:rsid w:val="00B4285A"/>
    <w:rsid w:val="00B50257"/>
    <w:rsid w:val="00B54314"/>
    <w:rsid w:val="00B6416A"/>
    <w:rsid w:val="00B64448"/>
    <w:rsid w:val="00B70017"/>
    <w:rsid w:val="00B71B19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35DEC"/>
    <w:rsid w:val="00C4216C"/>
    <w:rsid w:val="00C432F2"/>
    <w:rsid w:val="00C637CF"/>
    <w:rsid w:val="00C63DA4"/>
    <w:rsid w:val="00C66E25"/>
    <w:rsid w:val="00C71E71"/>
    <w:rsid w:val="00C84D23"/>
    <w:rsid w:val="00CA4A70"/>
    <w:rsid w:val="00CB071F"/>
    <w:rsid w:val="00CC149C"/>
    <w:rsid w:val="00CC3124"/>
    <w:rsid w:val="00CC3657"/>
    <w:rsid w:val="00CC3ADE"/>
    <w:rsid w:val="00CC5866"/>
    <w:rsid w:val="00CD3F48"/>
    <w:rsid w:val="00CE1FF3"/>
    <w:rsid w:val="00CF11A2"/>
    <w:rsid w:val="00CF261D"/>
    <w:rsid w:val="00D070FF"/>
    <w:rsid w:val="00D14FE4"/>
    <w:rsid w:val="00D17EF7"/>
    <w:rsid w:val="00D2298A"/>
    <w:rsid w:val="00D24A64"/>
    <w:rsid w:val="00D4779E"/>
    <w:rsid w:val="00D47E56"/>
    <w:rsid w:val="00D66769"/>
    <w:rsid w:val="00D84679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668D6"/>
    <w:rsid w:val="00E66CA0"/>
    <w:rsid w:val="00E80202"/>
    <w:rsid w:val="00E93B4A"/>
    <w:rsid w:val="00E96BAE"/>
    <w:rsid w:val="00EB1E30"/>
    <w:rsid w:val="00EB60E6"/>
    <w:rsid w:val="00EC5EB1"/>
    <w:rsid w:val="00EC6E64"/>
    <w:rsid w:val="00ED15AA"/>
    <w:rsid w:val="00ED229D"/>
    <w:rsid w:val="00ED6C6F"/>
    <w:rsid w:val="00EE5041"/>
    <w:rsid w:val="00EF1083"/>
    <w:rsid w:val="00EF58B6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6F9F"/>
    <w:rsid w:val="00FD151E"/>
    <w:rsid w:val="00FD31F8"/>
    <w:rsid w:val="00FD359A"/>
    <w:rsid w:val="00FE3B96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58ECB"/>
  <w15:chartTrackingRefBased/>
  <w15:docId w15:val="{F18C0301-893E-4B00-A1CA-7472F964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table" w:customStyle="1" w:styleId="Nackakommun-Tabellturkos">
    <w:name w:val="_Nacka kommun - Tabell turkos"/>
    <w:basedOn w:val="Normaltabell"/>
    <w:uiPriority w:val="99"/>
    <w:rsid w:val="00400FFC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  <w:style w:type="table" w:styleId="Rutntstabell1ljus">
    <w:name w:val="Grid Table 1 Light"/>
    <w:basedOn w:val="Normaltabell"/>
    <w:uiPriority w:val="46"/>
    <w:rsid w:val="000762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">
    <w:name w:val="_Nacka kommun - Tabell"/>
    <w:basedOn w:val="Rutntstabell1ljus"/>
    <w:uiPriority w:val="99"/>
    <w:rsid w:val="000762CB"/>
    <w:rPr>
      <w:rFonts w:asciiTheme="majorHAnsi" w:hAnsiTheme="majorHAnsi"/>
      <w:sz w:val="18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GillSansMT95ptefter20ptRadavstndminst13pt">
    <w:name w:val="Formatmall Gill Sans MT 95 pt efter:  20 pt Radavstånd:  minst 13 pt"/>
    <w:basedOn w:val="Normal"/>
    <w:rsid w:val="003D5CA7"/>
    <w:pPr>
      <w:spacing w:after="267" w:line="260" w:lineRule="atLeast"/>
    </w:pPr>
    <w:rPr>
      <w:rFonts w:ascii="Gill Sans MT" w:eastAsia="Times New Roman" w:hAnsi="Gill Sans MT" w:cs="Times New Roman"/>
      <w:sz w:val="19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na.nu/vardpersonal/vart-erbjudande/tena-identifi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vardhandboken.se/texter/urininkontinens/oversik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ikola.n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lus.rjl.se/senioraler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unskapsguiden.s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sod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8A3DEE782B44CE8778DAF988B3A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248A96-7E23-4CA0-9405-B2696F65889D}"/>
      </w:docPartPr>
      <w:docPartBody>
        <w:p w:rsidR="00245F17" w:rsidRDefault="00245F17">
          <w:pPr>
            <w:pStyle w:val="308A3DEE782B44CE8778DAF988B3A0BB"/>
          </w:pPr>
          <w:r w:rsidRPr="00CB071F">
            <w:rPr>
              <w:color w:val="FFFFFF" w:themeColor="background1"/>
              <w:sz w:val="10"/>
              <w:szCs w:val="10"/>
            </w:rPr>
            <w:t>Dokumenttyp</w:t>
          </w:r>
        </w:p>
      </w:docPartBody>
    </w:docPart>
    <w:docPart>
      <w:docPartPr>
        <w:name w:val="2CDF1B8D000740268B5392489AE221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3C20A8-6E6A-4B9D-B37F-DC8D413B6443}"/>
      </w:docPartPr>
      <w:docPartBody>
        <w:p w:rsidR="00245F17" w:rsidRDefault="00245F17">
          <w:pPr>
            <w:pStyle w:val="2CDF1B8D000740268B5392489AE2215C"/>
          </w:pPr>
          <w:r w:rsidRPr="00433617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dokumenttyp</w:t>
          </w:r>
        </w:p>
      </w:docPartBody>
    </w:docPart>
    <w:docPart>
      <w:docPartPr>
        <w:name w:val="89016CD1222540619AA0B1F2B9A0D2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0BD27E-648C-4C13-88FA-F6F123B26637}"/>
      </w:docPartPr>
      <w:docPartBody>
        <w:p w:rsidR="00245F17" w:rsidRDefault="00245F17">
          <w:pPr>
            <w:pStyle w:val="89016CD1222540619AA0B1F2B9A0D20D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7E693A7683934EB4B091251FE77350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5CEB75-D50B-41DC-BBF0-8AD761B68627}"/>
      </w:docPartPr>
      <w:docPartBody>
        <w:p w:rsidR="00245F17" w:rsidRDefault="00245F17">
          <w:pPr>
            <w:pStyle w:val="7E693A7683934EB4B091251FE77350D6"/>
          </w:pPr>
          <w:r w:rsidRPr="00B8675D">
            <w:rPr>
              <w:rStyle w:val="Platshllartext"/>
            </w:rPr>
            <w:t>Ange diarienummer.</w:t>
          </w:r>
        </w:p>
      </w:docPartBody>
    </w:docPart>
    <w:docPart>
      <w:docPartPr>
        <w:name w:val="78CEBF354F464405B12A0A3837BB8F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66F384-B1AA-4F75-8D10-67F86276038D}"/>
      </w:docPartPr>
      <w:docPartBody>
        <w:p w:rsidR="00245F17" w:rsidRDefault="00245F17">
          <w:pPr>
            <w:pStyle w:val="78CEBF354F464405B12A0A3837BB8FE9"/>
          </w:pPr>
          <w:r w:rsidRPr="00B8675D">
            <w:rPr>
              <w:rStyle w:val="Platshllartext"/>
            </w:rPr>
            <w:t>Ange datum.</w:t>
          </w:r>
        </w:p>
      </w:docPartBody>
    </w:docPart>
    <w:docPart>
      <w:docPartPr>
        <w:name w:val="EA206591D8D74C31975D2856921AE0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A4647-9F04-4B44-A1B9-C5EADD2C7DA4}"/>
      </w:docPartPr>
      <w:docPartBody>
        <w:p w:rsidR="00245F17" w:rsidRDefault="00245F17">
          <w:pPr>
            <w:pStyle w:val="EA206591D8D74C31975D2856921AE066"/>
          </w:pPr>
          <w:r w:rsidRPr="00400B4F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vilken rutin/guide/vägledning/handbok det gäller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17"/>
    <w:rsid w:val="0024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08A3DEE782B44CE8778DAF988B3A0BB">
    <w:name w:val="308A3DEE782B44CE8778DAF988B3A0BB"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2CDF1B8D000740268B5392489AE2215C">
    <w:name w:val="2CDF1B8D000740268B5392489AE2215C"/>
  </w:style>
  <w:style w:type="paragraph" w:customStyle="1" w:styleId="89016CD1222540619AA0B1F2B9A0D20D">
    <w:name w:val="89016CD1222540619AA0B1F2B9A0D20D"/>
  </w:style>
  <w:style w:type="paragraph" w:customStyle="1" w:styleId="7E693A7683934EB4B091251FE77350D6">
    <w:name w:val="7E693A7683934EB4B091251FE77350D6"/>
  </w:style>
  <w:style w:type="paragraph" w:customStyle="1" w:styleId="78CEBF354F464405B12A0A3837BB8FE9">
    <w:name w:val="78CEBF354F464405B12A0A3837BB8FE9"/>
  </w:style>
  <w:style w:type="paragraph" w:customStyle="1" w:styleId="EA206591D8D74C31975D2856921AE066">
    <w:name w:val="EA206591D8D74C31975D2856921AE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SharedWithUsers xmlns="d7532cd0-e888-47d6-8f58-db0210f25002">
      <UserInfo>
        <DisplayName>Kristina Hedberg Adamson</DisplayName>
        <AccountId>39</AccountId>
        <AccountType/>
      </UserInfo>
      <UserInfo>
        <DisplayName>Måns Eriksson</DisplayName>
        <AccountId>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CDD5EB-56B6-4A6E-AFE3-09A521255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3F58C-4525-482D-94C9-C25B0FD1EC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4.xml><?xml version="1.0" encoding="utf-8"?>
<ds:datastoreItem xmlns:ds="http://schemas.openxmlformats.org/officeDocument/2006/customXml" ds:itemID="{4FFE1E34-DD4D-44DC-9916-13F60CE7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17</TotalTime>
  <Pages>2</Pages>
  <Words>558</Words>
  <Characters>2963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Inkontinensvård</dc:title>
  <dc:subject/>
  <dc:creator>Izabell Söderström</dc:creator>
  <cp:keywords/>
  <dc:description/>
  <cp:lastModifiedBy>Charlotta Magnusson</cp:lastModifiedBy>
  <cp:revision>3</cp:revision>
  <cp:lastPrinted>2024-05-27T07:21:00Z</cp:lastPrinted>
  <dcterms:created xsi:type="dcterms:W3CDTF">2024-03-22T09:29:00Z</dcterms:created>
  <dcterms:modified xsi:type="dcterms:W3CDTF">2024-05-27T07:21:00Z</dcterms:modified>
  <cp:category>RUTIN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1683400</vt:r8>
  </property>
  <property fmtid="{D5CDD505-2E9C-101B-9397-08002B2CF9AE}" pid="4" name="MediaServiceImageTags">
    <vt:lpwstr/>
  </property>
</Properties>
</file>