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2476" w:tblpY="-920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328EF" w14:paraId="041FD19F" w14:textId="77777777" w:rsidTr="000570A1">
        <w:trPr>
          <w:trHeight w:hRule="exact" w:val="1682"/>
        </w:trPr>
        <w:tc>
          <w:tcPr>
            <w:tcW w:w="9438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685BFE6" w14:textId="45920679" w:rsidR="00C328EF" w:rsidRPr="000570A1" w:rsidRDefault="00604798" w:rsidP="00C328EF">
            <w:pPr>
              <w:pStyle w:val="Vittext"/>
              <w:framePr w:hSpace="0" w:wrap="auto" w:vAnchor="margin" w:hAnchor="text" w:xAlign="left" w:yAlign="inline"/>
              <w:rPr>
                <w:b/>
                <w:sz w:val="40"/>
                <w:szCs w:val="40"/>
              </w:rPr>
            </w:pPr>
            <w:bookmarkStart w:id="0" w:name="_Hlk47531904"/>
            <w:r>
              <w:rPr>
                <w:b/>
                <w:sz w:val="40"/>
                <w:szCs w:val="40"/>
              </w:rPr>
              <w:t xml:space="preserve">Städning </w:t>
            </w:r>
            <w:r w:rsidR="000570A1">
              <w:rPr>
                <w:b/>
                <w:sz w:val="40"/>
                <w:szCs w:val="40"/>
              </w:rPr>
              <w:t>K</w:t>
            </w:r>
            <w:r w:rsidR="00C328EF" w:rsidRPr="000570A1">
              <w:rPr>
                <w:b/>
                <w:sz w:val="40"/>
                <w:szCs w:val="40"/>
              </w:rPr>
              <w:t xml:space="preserve">undlägenhet </w:t>
            </w:r>
            <w:bookmarkEnd w:id="0"/>
          </w:p>
        </w:tc>
      </w:tr>
    </w:tbl>
    <w:p w14:paraId="53B96600" w14:textId="77777777" w:rsidR="009A0F53" w:rsidRPr="00402AA6" w:rsidRDefault="009A0F53" w:rsidP="00750D4A">
      <w:pPr>
        <w:rPr>
          <w:rFonts w:ascii="Gill Sans MT" w:hAnsi="Gill Sans MT"/>
          <w:noProof/>
          <w:sz w:val="22"/>
          <w:szCs w:val="22"/>
        </w:rPr>
      </w:pPr>
    </w:p>
    <w:p w14:paraId="0A8AF268" w14:textId="77777777" w:rsidR="00100008" w:rsidRPr="00402AA6" w:rsidRDefault="00100008" w:rsidP="00F345BD">
      <w:pPr>
        <w:rPr>
          <w:rFonts w:ascii="Gill Sans MT" w:hAnsi="Gill Sans MT"/>
          <w:b/>
          <w:noProof/>
          <w:sz w:val="22"/>
          <w:szCs w:val="22"/>
        </w:rPr>
      </w:pPr>
    </w:p>
    <w:p w14:paraId="0F82428C" w14:textId="77777777" w:rsidR="00750D4A" w:rsidRPr="00402AA6" w:rsidRDefault="00750D4A" w:rsidP="00F345BD">
      <w:pPr>
        <w:rPr>
          <w:rFonts w:ascii="Gill Sans MT" w:hAnsi="Gill Sans MT"/>
          <w:b/>
          <w:noProof/>
          <w:sz w:val="22"/>
          <w:szCs w:val="22"/>
        </w:rPr>
      </w:pPr>
    </w:p>
    <w:p w14:paraId="133FA245" w14:textId="77777777" w:rsidR="003E0763" w:rsidRPr="00402AA6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</w:p>
    <w:p w14:paraId="0B40E765" w14:textId="77777777" w:rsidR="009A0F53" w:rsidRPr="00402AA6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02AA6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402AA6">
        <w:rPr>
          <w:rFonts w:ascii="Gill Sans MT" w:hAnsi="Gill Sans MT"/>
          <w:b/>
          <w:noProof/>
          <w:sz w:val="22"/>
          <w:szCs w:val="22"/>
        </w:rPr>
        <w:t>yfte</w:t>
      </w:r>
    </w:p>
    <w:p w14:paraId="53F9B541" w14:textId="77777777" w:rsidR="003E0763" w:rsidRPr="00402AA6" w:rsidRDefault="003E0763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402AA6">
        <w:rPr>
          <w:rFonts w:ascii="Gill Sans MT" w:hAnsi="Gill Sans MT"/>
          <w:noProof/>
          <w:sz w:val="22"/>
          <w:szCs w:val="22"/>
        </w:rPr>
        <w:t>Genom rutinen säkerställer verksamheten att samtliga medarbetare kan arbeta efter de föreskrifter som finns gällande vårdhygien.</w:t>
      </w:r>
    </w:p>
    <w:p w14:paraId="2DAB54DB" w14:textId="77777777" w:rsidR="009A0F53" w:rsidRPr="00402AA6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402AA6">
        <w:rPr>
          <w:rFonts w:ascii="Gill Sans MT" w:hAnsi="Gill Sans MT"/>
          <w:b/>
          <w:noProof/>
          <w:sz w:val="22"/>
          <w:szCs w:val="22"/>
        </w:rPr>
        <w:t>Ansvar</w:t>
      </w:r>
    </w:p>
    <w:p w14:paraId="20E33206" w14:textId="2F933903" w:rsidR="003E0763" w:rsidRPr="00402AA6" w:rsidRDefault="00BC7E99" w:rsidP="003E0763">
      <w:pPr>
        <w:pStyle w:val="FormatmallGillSansMT95ptefter20ptRadavstndminst13pt"/>
        <w:rPr>
          <w:sz w:val="22"/>
          <w:szCs w:val="22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 w:rsidRPr="00402AA6">
        <w:rPr>
          <w:sz w:val="22"/>
          <w:szCs w:val="22"/>
        </w:rPr>
        <w:t>Samtliga</w:t>
      </w:r>
      <w:r w:rsidR="003E0763" w:rsidRPr="00402AA6">
        <w:rPr>
          <w:sz w:val="22"/>
          <w:szCs w:val="22"/>
        </w:rPr>
        <w:t xml:space="preserve"> medarbetare som arbetar inom </w:t>
      </w:r>
      <w:r w:rsidRPr="00402AA6">
        <w:rPr>
          <w:sz w:val="22"/>
          <w:szCs w:val="22"/>
        </w:rPr>
        <w:t>NSC</w:t>
      </w:r>
      <w:r w:rsidR="003E0763" w:rsidRPr="00402AA6">
        <w:rPr>
          <w:sz w:val="22"/>
          <w:szCs w:val="22"/>
        </w:rPr>
        <w:t xml:space="preserve"> som lyder under Socialtjänstlagen (</w:t>
      </w:r>
      <w:proofErr w:type="spellStart"/>
      <w:r w:rsidR="003E0763" w:rsidRPr="00402AA6">
        <w:rPr>
          <w:sz w:val="22"/>
          <w:szCs w:val="22"/>
        </w:rPr>
        <w:t>SoL</w:t>
      </w:r>
      <w:proofErr w:type="spellEnd"/>
      <w:r w:rsidR="003E0763" w:rsidRPr="00402AA6">
        <w:rPr>
          <w:sz w:val="22"/>
          <w:szCs w:val="22"/>
        </w:rPr>
        <w:t xml:space="preserve">) </w:t>
      </w:r>
    </w:p>
    <w:p w14:paraId="4702C933" w14:textId="77777777" w:rsidR="00A94924" w:rsidRPr="00402AA6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5" w:name="TOC"/>
      <w:bookmarkEnd w:id="5"/>
      <w:r w:rsidRPr="00402AA6">
        <w:rPr>
          <w:rFonts w:ascii="Gill Sans MT" w:hAnsi="Gill Sans MT"/>
          <w:b/>
          <w:noProof/>
          <w:sz w:val="22"/>
          <w:szCs w:val="22"/>
        </w:rPr>
        <w:t>Utförande</w:t>
      </w:r>
      <w:r w:rsidR="007A7F79">
        <w:rPr>
          <w:rFonts w:ascii="Gill Sans MT" w:hAnsi="Gill Sans MT"/>
          <w:b/>
          <w:noProof/>
          <w:sz w:val="22"/>
          <w:szCs w:val="22"/>
        </w:rPr>
        <w:t>:</w:t>
      </w:r>
      <w:r w:rsidR="007A7F79">
        <w:rPr>
          <w:rFonts w:ascii="Gill Sans MT" w:hAnsi="Gill Sans MT"/>
          <w:b/>
          <w:noProof/>
          <w:sz w:val="22"/>
          <w:szCs w:val="22"/>
        </w:rPr>
        <w:br/>
      </w:r>
    </w:p>
    <w:tbl>
      <w:tblPr>
        <w:tblW w:w="94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402AA6" w:rsidRPr="00402AA6" w14:paraId="0B66DB45" w14:textId="77777777" w:rsidTr="00E31458">
        <w:trPr>
          <w:trHeight w:val="517"/>
        </w:trPr>
        <w:tc>
          <w:tcPr>
            <w:tcW w:w="9416" w:type="dxa"/>
          </w:tcPr>
          <w:p w14:paraId="50ED8C22" w14:textId="17FD379D" w:rsidR="00402AA6" w:rsidRPr="00402AA6" w:rsidRDefault="00402AA6" w:rsidP="00402AA6">
            <w:pPr>
              <w:spacing w:line="240" w:lineRule="auto"/>
              <w:rPr>
                <w:rFonts w:ascii="Gill Sans MT" w:hAnsi="Gill Sans MT"/>
                <w:b/>
                <w:sz w:val="22"/>
                <w:szCs w:val="22"/>
              </w:rPr>
            </w:pPr>
            <w:r w:rsidRPr="00402AA6">
              <w:rPr>
                <w:rFonts w:ascii="Gill Sans MT" w:hAnsi="Gill Sans MT"/>
                <w:b/>
                <w:sz w:val="22"/>
                <w:szCs w:val="22"/>
              </w:rPr>
              <w:t>Städas minst var 14:e dag eller vid behov.</w:t>
            </w:r>
            <w:r w:rsidR="0056043E">
              <w:rPr>
                <w:rFonts w:ascii="Gill Sans MT" w:hAnsi="Gill Sans MT"/>
                <w:b/>
                <w:sz w:val="22"/>
                <w:szCs w:val="22"/>
              </w:rPr>
              <w:t xml:space="preserve"> Stockholmskunder 1 ggr / v</w:t>
            </w:r>
          </w:p>
          <w:p w14:paraId="4425CFB0" w14:textId="77777777" w:rsidR="00402AA6" w:rsidRPr="00402AA6" w:rsidRDefault="00402AA6" w:rsidP="00402AA6">
            <w:pPr>
              <w:spacing w:line="24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99D7CE2" w14:textId="77777777" w:rsidR="00402AA6" w:rsidRPr="00402AA6" w:rsidRDefault="00402AA6" w:rsidP="00402AA6">
            <w:pPr>
              <w:autoSpaceDE w:val="0"/>
              <w:autoSpaceDN w:val="0"/>
              <w:adjustRightInd w:val="0"/>
              <w:spacing w:line="240" w:lineRule="auto"/>
              <w:ind w:right="-1135"/>
              <w:rPr>
                <w:rFonts w:ascii="Gill Sans MT" w:hAnsi="Gill Sans MT" w:cs="Georgia"/>
                <w:color w:val="000000"/>
                <w:sz w:val="22"/>
                <w:szCs w:val="22"/>
              </w:rPr>
            </w:pPr>
            <w:r w:rsidRPr="00402AA6">
              <w:rPr>
                <w:rFonts w:ascii="Gill Sans MT" w:hAnsi="Gill Sans MT" w:cs="Georgia"/>
                <w:b/>
                <w:bCs/>
                <w:color w:val="000000"/>
                <w:sz w:val="22"/>
                <w:szCs w:val="22"/>
              </w:rPr>
              <w:t xml:space="preserve">Observera följande vid städning </w:t>
            </w:r>
          </w:p>
          <w:p w14:paraId="29CCE429" w14:textId="77777777" w:rsidR="00402AA6" w:rsidRPr="00402AA6" w:rsidRDefault="00402AA6" w:rsidP="00402A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eorgia"/>
                <w:color w:val="000000"/>
                <w:sz w:val="22"/>
                <w:szCs w:val="22"/>
              </w:rPr>
            </w:pPr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Tillämpa basala hygienrutiner. Använd alltid skyddshandskar och plastförkläde vid städning. Byt plastförkläde och handskar efter varje lägenhet, eller oftare vid behov. Händerna ska desinfekteras varje gång du byter handskar </w:t>
            </w:r>
          </w:p>
          <w:p w14:paraId="3459CEB0" w14:textId="77777777" w:rsidR="00402AA6" w:rsidRPr="00402AA6" w:rsidRDefault="00402AA6" w:rsidP="00402A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eorgia"/>
                <w:color w:val="000000"/>
                <w:sz w:val="22"/>
                <w:szCs w:val="22"/>
              </w:rPr>
            </w:pPr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Städa först köksenhet, möbler, sängbord, säng </w:t>
            </w:r>
          </w:p>
          <w:p w14:paraId="745B0EF3" w14:textId="77777777" w:rsidR="00402AA6" w:rsidRPr="00402AA6" w:rsidRDefault="00402AA6" w:rsidP="00402A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eorgia"/>
                <w:color w:val="000000"/>
                <w:sz w:val="22"/>
                <w:szCs w:val="22"/>
              </w:rPr>
            </w:pPr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>Dammsug möbler, samt ventiler.</w:t>
            </w:r>
          </w:p>
          <w:p w14:paraId="64597863" w14:textId="77777777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>Damma med torr trasa.</w:t>
            </w:r>
          </w:p>
          <w:p w14:paraId="576C4E65" w14:textId="3019BA01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 xml:space="preserve">Inspektera möbler </w:t>
            </w:r>
            <w:r w:rsidRPr="00A13F07">
              <w:rPr>
                <w:rFonts w:ascii="Gill Sans MT" w:hAnsi="Gill Sans MT"/>
                <w:b/>
                <w:bCs/>
                <w:sz w:val="22"/>
                <w:szCs w:val="22"/>
              </w:rPr>
              <w:t>underifrån,</w:t>
            </w:r>
            <w:r w:rsidRPr="00402AA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A13F07">
              <w:rPr>
                <w:rFonts w:ascii="Gill Sans MT" w:hAnsi="Gill Sans MT"/>
                <w:b/>
                <w:bCs/>
                <w:sz w:val="22"/>
                <w:szCs w:val="22"/>
              </w:rPr>
              <w:t>tvätta sängens underrede</w:t>
            </w:r>
            <w:r w:rsidR="00A13F07">
              <w:rPr>
                <w:rFonts w:ascii="Gill Sans MT" w:hAnsi="Gill Sans MT"/>
                <w:b/>
                <w:bCs/>
                <w:sz w:val="22"/>
                <w:szCs w:val="22"/>
              </w:rPr>
              <w:t>, ben</w:t>
            </w:r>
            <w:r w:rsidRPr="00402AA6">
              <w:rPr>
                <w:rFonts w:ascii="Gill Sans MT" w:hAnsi="Gill Sans MT"/>
                <w:sz w:val="22"/>
                <w:szCs w:val="22"/>
              </w:rPr>
              <w:t xml:space="preserve"> och </w:t>
            </w:r>
            <w:r w:rsidRPr="00A13F07">
              <w:rPr>
                <w:rFonts w:ascii="Gill Sans MT" w:hAnsi="Gill Sans MT"/>
                <w:b/>
                <w:bCs/>
                <w:sz w:val="22"/>
                <w:szCs w:val="22"/>
              </w:rPr>
              <w:t>gavlar</w:t>
            </w:r>
            <w:r w:rsidRPr="00402AA6">
              <w:rPr>
                <w:rFonts w:ascii="Gill Sans MT" w:hAnsi="Gill Sans MT"/>
                <w:sz w:val="22"/>
                <w:szCs w:val="22"/>
              </w:rPr>
              <w:t xml:space="preserve"> samt </w:t>
            </w:r>
            <w:r w:rsidRPr="00A13F07">
              <w:rPr>
                <w:rFonts w:ascii="Gill Sans MT" w:hAnsi="Gill Sans MT"/>
                <w:b/>
                <w:bCs/>
                <w:sz w:val="22"/>
                <w:szCs w:val="22"/>
              </w:rPr>
              <w:t>grindar</w:t>
            </w:r>
            <w:r w:rsidR="00350A3F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med vatten och </w:t>
            </w:r>
            <w:proofErr w:type="spellStart"/>
            <w:r w:rsidR="00350A3F">
              <w:rPr>
                <w:rFonts w:ascii="Gill Sans MT" w:hAnsi="Gill Sans MT"/>
                <w:b/>
                <w:bCs/>
                <w:sz w:val="22"/>
                <w:szCs w:val="22"/>
              </w:rPr>
              <w:t>allrent</w:t>
            </w:r>
            <w:proofErr w:type="spellEnd"/>
            <w:r w:rsidR="00350A3F">
              <w:rPr>
                <w:rFonts w:ascii="Gill Sans MT" w:hAnsi="Gill Sans MT"/>
                <w:sz w:val="22"/>
                <w:szCs w:val="22"/>
              </w:rPr>
              <w:t xml:space="preserve">, därefter sprit. </w:t>
            </w:r>
            <w:r w:rsidRPr="00402AA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A13F0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Sprita </w:t>
            </w:r>
            <w:r w:rsidRPr="00402AA6">
              <w:rPr>
                <w:rFonts w:ascii="Gill Sans MT" w:hAnsi="Gill Sans MT"/>
                <w:sz w:val="22"/>
                <w:szCs w:val="22"/>
              </w:rPr>
              <w:t>av madrassen.</w:t>
            </w:r>
          </w:p>
          <w:p w14:paraId="71087020" w14:textId="77777777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>Inspektera att branddäckarna är fria från saker.</w:t>
            </w:r>
          </w:p>
          <w:p w14:paraId="6BC269FE" w14:textId="77777777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>Tvätta gardiner och duschdraperi regelbundet.</w:t>
            </w:r>
          </w:p>
          <w:p w14:paraId="1C69248B" w14:textId="77777777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 xml:space="preserve">Torka dörrar &amp; karm </w:t>
            </w:r>
            <w:proofErr w:type="spellStart"/>
            <w:r w:rsidRPr="00402AA6">
              <w:rPr>
                <w:rFonts w:ascii="Gill Sans MT" w:hAnsi="Gill Sans MT"/>
                <w:sz w:val="22"/>
                <w:szCs w:val="22"/>
              </w:rPr>
              <w:t>v.b</w:t>
            </w:r>
            <w:proofErr w:type="spellEnd"/>
            <w:r w:rsidRPr="00402AA6">
              <w:rPr>
                <w:rFonts w:ascii="Gill Sans MT" w:hAnsi="Gill Sans MT"/>
                <w:sz w:val="22"/>
                <w:szCs w:val="22"/>
              </w:rPr>
              <w:t>, putsa speglar</w:t>
            </w:r>
          </w:p>
          <w:p w14:paraId="08ABB84C" w14:textId="77777777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 xml:space="preserve">Gör rent i kylskåp, avfrosta </w:t>
            </w:r>
            <w:proofErr w:type="spellStart"/>
            <w:r w:rsidRPr="00402AA6">
              <w:rPr>
                <w:rFonts w:ascii="Gill Sans MT" w:hAnsi="Gill Sans MT"/>
                <w:sz w:val="22"/>
                <w:szCs w:val="22"/>
              </w:rPr>
              <w:t>v.b</w:t>
            </w:r>
            <w:proofErr w:type="spellEnd"/>
          </w:p>
          <w:p w14:paraId="3ECA003E" w14:textId="77777777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>Skura toalett, handfat &amp; gör rent i golvbrunn(dusch) diska ur tandbortmugg</w:t>
            </w:r>
          </w:p>
          <w:p w14:paraId="6678330C" w14:textId="77777777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>Dammsug alla golv, börja inifrån lägenheten och arbeta dig utåt. Efter avslutad dammsugning sprita dammsugaren undertill, slang och munstycke</w:t>
            </w:r>
          </w:p>
          <w:p w14:paraId="2C4B3C1C" w14:textId="77777777" w:rsidR="00402AA6" w:rsidRPr="00A13F07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b/>
                <w:bCs/>
                <w:i/>
                <w:sz w:val="22"/>
                <w:szCs w:val="22"/>
                <w:u w:val="single"/>
              </w:rPr>
            </w:pPr>
            <w:proofErr w:type="spellStart"/>
            <w:r w:rsidRPr="00A13F07">
              <w:rPr>
                <w:rFonts w:ascii="Gill Sans MT" w:hAnsi="Gill Sans MT"/>
                <w:b/>
                <w:bCs/>
                <w:sz w:val="22"/>
                <w:szCs w:val="22"/>
              </w:rPr>
              <w:t>Våttorka</w:t>
            </w:r>
            <w:proofErr w:type="spellEnd"/>
            <w:r w:rsidRPr="00402AA6">
              <w:rPr>
                <w:rFonts w:ascii="Gill Sans MT" w:hAnsi="Gill Sans MT"/>
                <w:sz w:val="22"/>
                <w:szCs w:val="22"/>
              </w:rPr>
              <w:t xml:space="preserve"> golv OBS</w:t>
            </w:r>
            <w:r w:rsidRPr="00A13F0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! </w:t>
            </w:r>
            <w:r w:rsidRPr="00A13F07">
              <w:rPr>
                <w:rFonts w:ascii="Gill Sans MT" w:hAnsi="Gill Sans MT"/>
                <w:b/>
                <w:bCs/>
                <w:i/>
                <w:sz w:val="22"/>
                <w:szCs w:val="22"/>
                <w:u w:val="single"/>
              </w:rPr>
              <w:t xml:space="preserve">byt mopp efter varje lägenhet. </w:t>
            </w:r>
          </w:p>
          <w:p w14:paraId="5D4DD576" w14:textId="77777777" w:rsidR="00402AA6" w:rsidRPr="00402AA6" w:rsidRDefault="00402AA6" w:rsidP="00402AA6">
            <w:pPr>
              <w:numPr>
                <w:ilvl w:val="0"/>
                <w:numId w:val="20"/>
              </w:numPr>
              <w:spacing w:line="240" w:lineRule="auto"/>
              <w:rPr>
                <w:rFonts w:ascii="Gill Sans MT" w:hAnsi="Gill Sans MT"/>
                <w:i/>
                <w:sz w:val="22"/>
                <w:szCs w:val="22"/>
                <w:u w:val="single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>Rengör hygienutrymmen sist.</w:t>
            </w:r>
          </w:p>
          <w:p w14:paraId="0E03012A" w14:textId="77777777" w:rsidR="00402AA6" w:rsidRPr="00402AA6" w:rsidRDefault="00402AA6" w:rsidP="00402A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eorgia"/>
                <w:color w:val="000000"/>
                <w:sz w:val="22"/>
                <w:szCs w:val="22"/>
              </w:rPr>
            </w:pPr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Smutsigt städvatten hälls ut direkt i </w:t>
            </w:r>
            <w:proofErr w:type="spellStart"/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>spolon</w:t>
            </w:r>
            <w:proofErr w:type="spellEnd"/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 och desinfektera i </w:t>
            </w:r>
            <w:proofErr w:type="spellStart"/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>spoldesinfektor</w:t>
            </w:r>
            <w:proofErr w:type="spellEnd"/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. Moppskaftet och hinkstativ desinfekteras med alkoholbaserat </w:t>
            </w:r>
            <w:proofErr w:type="spellStart"/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>ytdesinfektionsmedel</w:t>
            </w:r>
            <w:proofErr w:type="spellEnd"/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 med tensid 70+</w:t>
            </w:r>
          </w:p>
          <w:p w14:paraId="24504DF3" w14:textId="77777777" w:rsidR="00402AA6" w:rsidRPr="00402AA6" w:rsidRDefault="00402AA6" w:rsidP="00402A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eorgia"/>
                <w:color w:val="000000"/>
                <w:sz w:val="22"/>
                <w:szCs w:val="22"/>
              </w:rPr>
            </w:pPr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Golvmoppar tvättas i 90-95ºC och torktumlas därefter torra. Alternativt kan engångsmopp användas </w:t>
            </w:r>
          </w:p>
          <w:p w14:paraId="37CB24C4" w14:textId="77777777" w:rsidR="00402AA6" w:rsidRPr="00402AA6" w:rsidRDefault="00402AA6" w:rsidP="00402A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eorgia"/>
                <w:color w:val="000000"/>
                <w:sz w:val="22"/>
                <w:szCs w:val="22"/>
              </w:rPr>
            </w:pPr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Städmaterial ska förvaras i </w:t>
            </w:r>
            <w:proofErr w:type="spellStart"/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>städrum</w:t>
            </w:r>
            <w:proofErr w:type="spellEnd"/>
            <w:r w:rsidRPr="00402AA6">
              <w:rPr>
                <w:rFonts w:ascii="Gill Sans MT" w:hAnsi="Gill Sans MT" w:cs="Georgia"/>
                <w:color w:val="000000"/>
                <w:sz w:val="22"/>
                <w:szCs w:val="22"/>
              </w:rPr>
              <w:t xml:space="preserve">. </w:t>
            </w:r>
          </w:p>
          <w:p w14:paraId="074E439B" w14:textId="77777777" w:rsidR="00402AA6" w:rsidRPr="00402AA6" w:rsidRDefault="00402AA6" w:rsidP="00402AA6">
            <w:pPr>
              <w:spacing w:line="240" w:lineRule="auto"/>
              <w:ind w:left="360"/>
              <w:rPr>
                <w:rFonts w:ascii="Gill Sans MT" w:hAnsi="Gill Sans MT"/>
                <w:b/>
                <w:i/>
                <w:sz w:val="22"/>
                <w:szCs w:val="22"/>
                <w:u w:val="single"/>
              </w:rPr>
            </w:pPr>
          </w:p>
          <w:p w14:paraId="608440F6" w14:textId="77777777" w:rsidR="00402AA6" w:rsidRPr="00402AA6" w:rsidRDefault="00402AA6" w:rsidP="00402AA6">
            <w:pPr>
              <w:spacing w:line="240" w:lineRule="auto"/>
              <w:ind w:left="360"/>
              <w:rPr>
                <w:rFonts w:ascii="Gill Sans MT" w:hAnsi="Gill Sans MT"/>
                <w:b/>
                <w:i/>
                <w:sz w:val="22"/>
                <w:szCs w:val="22"/>
                <w:u w:val="single"/>
              </w:rPr>
            </w:pPr>
          </w:p>
          <w:p w14:paraId="41A678CD" w14:textId="77777777" w:rsidR="003D0855" w:rsidRDefault="00402AA6" w:rsidP="003D0855">
            <w:pPr>
              <w:spacing w:line="240" w:lineRule="auto"/>
              <w:ind w:left="360"/>
              <w:rPr>
                <w:rFonts w:ascii="Gill Sans MT" w:hAnsi="Gill Sans MT"/>
                <w:sz w:val="22"/>
                <w:szCs w:val="22"/>
              </w:rPr>
            </w:pPr>
            <w:r w:rsidRPr="00402AA6">
              <w:rPr>
                <w:rFonts w:ascii="Gill Sans MT" w:hAnsi="Gill Sans MT"/>
                <w:sz w:val="22"/>
                <w:szCs w:val="22"/>
              </w:rPr>
              <w:t>Fönsterputs sker 1 gång om året av fackman.</w:t>
            </w:r>
          </w:p>
          <w:p w14:paraId="6C9468D8" w14:textId="77777777" w:rsidR="003D0855" w:rsidRDefault="003D0855" w:rsidP="003D0855">
            <w:pPr>
              <w:spacing w:line="240" w:lineRule="auto"/>
              <w:ind w:left="360"/>
              <w:rPr>
                <w:rFonts w:ascii="Gill Sans MT" w:hAnsi="Gill Sans MT"/>
                <w:sz w:val="22"/>
                <w:szCs w:val="22"/>
              </w:rPr>
            </w:pPr>
          </w:p>
          <w:p w14:paraId="5CAFC597" w14:textId="383F4E63" w:rsidR="003D0855" w:rsidRPr="003D0855" w:rsidRDefault="003D0855" w:rsidP="003D0855">
            <w:pPr>
              <w:spacing w:line="240" w:lineRule="auto"/>
              <w:ind w:left="360"/>
              <w:rPr>
                <w:rFonts w:ascii="Gill Sans MT" w:hAnsi="Gill Sans MT"/>
                <w:i/>
                <w:iCs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Övriga rutiner för städ se rutinen </w:t>
            </w:r>
            <w:r w:rsidRPr="003D0855"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Hur vi förhindrar smitta och smittspridning på Nacka seniorcenter</w:t>
            </w:r>
          </w:p>
          <w:p w14:paraId="4CBD0B49" w14:textId="0E178380" w:rsidR="003D0855" w:rsidRPr="00402AA6" w:rsidRDefault="003D0855" w:rsidP="00402AA6">
            <w:pPr>
              <w:spacing w:line="240" w:lineRule="auto"/>
              <w:ind w:left="36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D0855" w:rsidRPr="00402AA6" w14:paraId="618CB029" w14:textId="77777777" w:rsidTr="00E31458">
        <w:trPr>
          <w:trHeight w:val="517"/>
        </w:trPr>
        <w:tc>
          <w:tcPr>
            <w:tcW w:w="9416" w:type="dxa"/>
          </w:tcPr>
          <w:p w14:paraId="35FDB81B" w14:textId="77777777" w:rsidR="003D0855" w:rsidRPr="00402AA6" w:rsidRDefault="003D0855" w:rsidP="00402AA6">
            <w:pPr>
              <w:spacing w:line="24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D0855" w:rsidRPr="00402AA6" w14:paraId="78403B6B" w14:textId="77777777" w:rsidTr="00E31458">
        <w:trPr>
          <w:trHeight w:val="517"/>
        </w:trPr>
        <w:tc>
          <w:tcPr>
            <w:tcW w:w="9416" w:type="dxa"/>
          </w:tcPr>
          <w:p w14:paraId="08B08DE5" w14:textId="77777777" w:rsidR="003D0855" w:rsidRPr="00402AA6" w:rsidRDefault="003D0855" w:rsidP="00402AA6">
            <w:pPr>
              <w:spacing w:line="24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03F6A130" w14:textId="683A3117" w:rsidR="003E0763" w:rsidRPr="003E0763" w:rsidRDefault="003E0763" w:rsidP="00CA3FC9">
      <w:pPr>
        <w:spacing w:line="240" w:lineRule="auto"/>
        <w:rPr>
          <w:rFonts w:ascii="Gill Sans MT" w:hAnsi="Gill Sans MT"/>
          <w:noProof/>
          <w:sz w:val="21"/>
          <w:szCs w:val="21"/>
        </w:rPr>
      </w:pPr>
    </w:p>
    <w:sectPr w:rsidR="003E0763" w:rsidRPr="003E0763" w:rsidSect="00FD0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FADB" w14:textId="77777777" w:rsidR="00716A6F" w:rsidRDefault="00716A6F">
      <w:r>
        <w:separator/>
      </w:r>
    </w:p>
    <w:p w14:paraId="6C517C7F" w14:textId="77777777" w:rsidR="00716A6F" w:rsidRDefault="00716A6F"/>
  </w:endnote>
  <w:endnote w:type="continuationSeparator" w:id="0">
    <w:p w14:paraId="6D31596B" w14:textId="77777777" w:rsidR="00716A6F" w:rsidRDefault="00716A6F">
      <w:r>
        <w:continuationSeparator/>
      </w:r>
    </w:p>
    <w:p w14:paraId="19405BE7" w14:textId="77777777" w:rsidR="00716A6F" w:rsidRDefault="00716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480E" w14:textId="77777777" w:rsidR="002C6F48" w:rsidRDefault="002C6F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44C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C7E99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C7E99" w:rsidRPr="00BC7E99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73CC23D0" w14:textId="77777777"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3DE519D" w14:textId="77777777" w:rsidTr="00EF0140">
      <w:trPr>
        <w:trHeight w:val="251"/>
      </w:trPr>
      <w:tc>
        <w:tcPr>
          <w:tcW w:w="1912" w:type="dxa"/>
        </w:tcPr>
        <w:p w14:paraId="40A0862D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94842E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43AF6C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51AE56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66FE982" w14:textId="77777777" w:rsidTr="00350A3F">
      <w:trPr>
        <w:trHeight w:val="302"/>
      </w:trPr>
      <w:tc>
        <w:tcPr>
          <w:tcW w:w="1912" w:type="dxa"/>
        </w:tcPr>
        <w:p w14:paraId="62EDE7A6" w14:textId="77777777" w:rsidR="00EF0140" w:rsidRPr="00993316" w:rsidRDefault="006C2947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  <w:r>
            <w:rPr>
              <w:szCs w:val="14"/>
            </w:rPr>
            <w:t>(lokal systemansvarig</w:t>
          </w:r>
          <w:r w:rsidR="008E405C">
            <w:rPr>
              <w:szCs w:val="14"/>
            </w:rPr>
            <w:t>)</w:t>
          </w:r>
        </w:p>
      </w:tc>
      <w:tc>
        <w:tcPr>
          <w:tcW w:w="2470" w:type="dxa"/>
        </w:tcPr>
        <w:p w14:paraId="5BDCAF8F" w14:textId="3F2DEE3E" w:rsidR="00EF0140" w:rsidRPr="00993316" w:rsidRDefault="00350A3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604798">
            <w:rPr>
              <w:szCs w:val="14"/>
            </w:rPr>
            <w:t>2</w:t>
          </w:r>
          <w:r>
            <w:rPr>
              <w:szCs w:val="14"/>
            </w:rPr>
            <w:t>-05-12</w:t>
          </w:r>
        </w:p>
      </w:tc>
      <w:tc>
        <w:tcPr>
          <w:tcW w:w="2064" w:type="dxa"/>
        </w:tcPr>
        <w:p w14:paraId="3C47DC23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14:paraId="2BD506BA" w14:textId="5E105D16" w:rsidR="00EF0140" w:rsidRPr="00993316" w:rsidRDefault="00604798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kace</w:t>
          </w:r>
        </w:p>
      </w:tc>
    </w:tr>
  </w:tbl>
  <w:p w14:paraId="2E5DF532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1FBC7226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594584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070A8E5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3B0308C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E739E9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3497F5D3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4BE79F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A58E7A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7C1CAF7F" w14:textId="77777777" w:rsidTr="0012592B">
      <w:tc>
        <w:tcPr>
          <w:tcW w:w="2031" w:type="dxa"/>
          <w:tcMar>
            <w:left w:w="0" w:type="dxa"/>
          </w:tcMar>
        </w:tcPr>
        <w:p w14:paraId="1B73EC4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493C3CC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6F48818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0E15C67B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746C144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52DF73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13534221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73858E3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6DFA" w14:textId="77777777" w:rsidR="00716A6F" w:rsidRDefault="00716A6F">
      <w:r>
        <w:separator/>
      </w:r>
    </w:p>
    <w:p w14:paraId="3791EADC" w14:textId="77777777" w:rsidR="00716A6F" w:rsidRDefault="00716A6F"/>
  </w:footnote>
  <w:footnote w:type="continuationSeparator" w:id="0">
    <w:p w14:paraId="376465D1" w14:textId="77777777" w:rsidR="00716A6F" w:rsidRDefault="00716A6F">
      <w:r>
        <w:continuationSeparator/>
      </w:r>
    </w:p>
    <w:p w14:paraId="21A2D739" w14:textId="77777777" w:rsidR="00716A6F" w:rsidRDefault="00716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CADD" w14:textId="77777777" w:rsidR="002C6F48" w:rsidRDefault="002C6F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FBE9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209F1B0C" w14:textId="77777777" w:rsidR="00400526" w:rsidRPr="00400526" w:rsidRDefault="00400526" w:rsidP="00400526"/>
  <w:p w14:paraId="12DD6983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248AF" wp14:editId="569B520A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87BA0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65B7807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248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3F687BA0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65B7807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27A9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1FA73C20" wp14:editId="6DBA6014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04D1E8" wp14:editId="2DF587D3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D52FDC"/>
    <w:multiLevelType w:val="hybridMultilevel"/>
    <w:tmpl w:val="47563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4EEFE">
      <w:numFmt w:val="bullet"/>
      <w:lvlText w:val="•"/>
      <w:lvlJc w:val="left"/>
      <w:pPr>
        <w:ind w:left="1440" w:hanging="360"/>
      </w:pPr>
      <w:rPr>
        <w:rFonts w:ascii="Georgia" w:eastAsia="Times New Roman" w:hAnsi="Georgia" w:cs="Georgi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7C0357"/>
    <w:multiLevelType w:val="hybridMultilevel"/>
    <w:tmpl w:val="AECEB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5C20"/>
    <w:multiLevelType w:val="hybridMultilevel"/>
    <w:tmpl w:val="E84A15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135141">
    <w:abstractNumId w:val="10"/>
  </w:num>
  <w:num w:numId="2" w16cid:durableId="1320234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233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7780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97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896874">
    <w:abstractNumId w:val="5"/>
  </w:num>
  <w:num w:numId="7" w16cid:durableId="1003164567">
    <w:abstractNumId w:val="3"/>
  </w:num>
  <w:num w:numId="8" w16cid:durableId="15585414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9454626">
    <w:abstractNumId w:val="4"/>
  </w:num>
  <w:num w:numId="10" w16cid:durableId="2055932934">
    <w:abstractNumId w:val="7"/>
  </w:num>
  <w:num w:numId="11" w16cid:durableId="116530733">
    <w:abstractNumId w:val="0"/>
  </w:num>
  <w:num w:numId="12" w16cid:durableId="853228985">
    <w:abstractNumId w:val="1"/>
  </w:num>
  <w:num w:numId="13" w16cid:durableId="1818764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3542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431151">
    <w:abstractNumId w:val="6"/>
  </w:num>
  <w:num w:numId="16" w16cid:durableId="709259776">
    <w:abstractNumId w:val="9"/>
  </w:num>
  <w:num w:numId="17" w16cid:durableId="1223907954">
    <w:abstractNumId w:val="2"/>
  </w:num>
  <w:num w:numId="18" w16cid:durableId="289748208">
    <w:abstractNumId w:val="2"/>
  </w:num>
  <w:num w:numId="19" w16cid:durableId="1764301531">
    <w:abstractNumId w:val="2"/>
  </w:num>
  <w:num w:numId="20" w16cid:durableId="395396060">
    <w:abstractNumId w:val="12"/>
  </w:num>
  <w:num w:numId="21" w16cid:durableId="1122461855">
    <w:abstractNumId w:val="8"/>
  </w:num>
  <w:num w:numId="22" w16cid:durableId="1510563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570A1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13F9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703C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C6F48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0A3F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0855"/>
    <w:rsid w:val="003D684E"/>
    <w:rsid w:val="003E0763"/>
    <w:rsid w:val="003E6A8C"/>
    <w:rsid w:val="003E7301"/>
    <w:rsid w:val="003F1544"/>
    <w:rsid w:val="003F4EF1"/>
    <w:rsid w:val="003F6B78"/>
    <w:rsid w:val="003F739A"/>
    <w:rsid w:val="00400526"/>
    <w:rsid w:val="00402AA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433D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043E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4798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6A6F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A7F79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E68F1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210"/>
    <w:rsid w:val="009F2CB1"/>
    <w:rsid w:val="009F2E81"/>
    <w:rsid w:val="009F3CD0"/>
    <w:rsid w:val="00A02C00"/>
    <w:rsid w:val="00A0399C"/>
    <w:rsid w:val="00A1382A"/>
    <w:rsid w:val="00A13F07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28E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D60C77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3D0855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4AA27-10CD-4864-8AA8-EB45B89CC2D4}">
  <ds:schemaRefs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6EC385-D3BD-48DA-A6A8-C22204B0BF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2021-05-24T08:13:00Z</cp:lastPrinted>
  <dcterms:created xsi:type="dcterms:W3CDTF">2023-04-05T11:50:00Z</dcterms:created>
  <dcterms:modified xsi:type="dcterms:W3CDTF">2023-04-05T11:50:00Z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