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EC4E8E" w:rsidP="00BF719A">
            <w:pPr>
              <w:pStyle w:val="Vittext"/>
              <w:framePr w:hSpace="0" w:wrap="auto" w:vAnchor="margin" w:hAnchor="text" w:xAlign="left" w:yAlign="inline"/>
              <w:rPr>
                <w:b/>
                <w:sz w:val="44"/>
                <w:szCs w:val="44"/>
              </w:rPr>
            </w:pPr>
            <w:r>
              <w:rPr>
                <w:b/>
                <w:sz w:val="44"/>
                <w:szCs w:val="44"/>
              </w:rPr>
              <w:t>Läsombud</w:t>
            </w:r>
            <w:r w:rsidR="00A24560">
              <w:rPr>
                <w:b/>
                <w:sz w:val="44"/>
                <w:szCs w:val="44"/>
              </w:rPr>
              <w:br/>
            </w:r>
            <w:bookmarkStart w:id="0" w:name="_GoBack"/>
            <w:bookmarkEnd w:id="0"/>
            <w:r w:rsidR="00090150">
              <w:rPr>
                <w:b/>
                <w:sz w:val="18"/>
                <w:szCs w:val="18"/>
              </w:rPr>
              <w:t>Daglig verksamhet LSS</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3E0763" w:rsidRDefault="003E0763"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5A17A8" w:rsidRDefault="00EC4E8E" w:rsidP="003E0763">
      <w:pPr>
        <w:spacing w:after="267" w:line="260" w:lineRule="atLeast"/>
        <w:rPr>
          <w:noProof/>
          <w:szCs w:val="24"/>
        </w:rPr>
      </w:pPr>
      <w:r>
        <w:rPr>
          <w:noProof/>
          <w:szCs w:val="24"/>
        </w:rPr>
        <w:t>Läsombud syftar till att främja möjlighet till högläsning av litteratur, nyheter och samhällsinformation för personer som har begränsad förmåga att på egen hand tillägna sig information via läsning.</w:t>
      </w:r>
    </w:p>
    <w:p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rsidR="00E44F6A" w:rsidRDefault="00EC4E8E" w:rsidP="003E0763">
      <w:pPr>
        <w:pStyle w:val="FormatmallGillSansMT95ptefter20ptRadavstndminst13pt"/>
        <w:rPr>
          <w:rFonts w:ascii="Garamond" w:hAnsi="Garamond"/>
          <w:sz w:val="24"/>
          <w:szCs w:val="24"/>
        </w:rPr>
      </w:pPr>
      <w:bookmarkStart w:id="1" w:name="DocType"/>
      <w:bookmarkStart w:id="2" w:name="Rapportdate"/>
      <w:bookmarkStart w:id="3" w:name="Author"/>
      <w:bookmarkStart w:id="4" w:name="Sammanfattning"/>
      <w:bookmarkEnd w:id="1"/>
      <w:bookmarkEnd w:id="2"/>
      <w:bookmarkEnd w:id="3"/>
      <w:bookmarkEnd w:id="4"/>
      <w:r>
        <w:rPr>
          <w:rFonts w:ascii="Garamond" w:hAnsi="Garamond"/>
          <w:sz w:val="24"/>
          <w:szCs w:val="24"/>
        </w:rPr>
        <w:t>Läsombud är ordinarie medarbetare som arbetar med lässtöd, som en del av sitt uppdrag.</w:t>
      </w:r>
      <w:r w:rsidR="0046769D">
        <w:rPr>
          <w:rFonts w:ascii="Garamond" w:hAnsi="Garamond"/>
          <w:sz w:val="24"/>
          <w:szCs w:val="24"/>
        </w:rPr>
        <w:t xml:space="preserve"> Som läsombud är det av stor vikt att omvärldsbevaka metoder och verktyg som kan främja läsombudets funktion samt att stödja övriga medarbetare att utveckla kompetens kring högläsning på ett stimulerande och, för kund, meningsfullt sätt.</w:t>
      </w:r>
    </w:p>
    <w:p w:rsidR="00A94924" w:rsidRPr="002448DD" w:rsidRDefault="00A24560" w:rsidP="00A94924">
      <w:pPr>
        <w:spacing w:line="240" w:lineRule="auto"/>
        <w:rPr>
          <w:rFonts w:ascii="Gill Sans MT" w:hAnsi="Gill Sans MT"/>
          <w:szCs w:val="24"/>
        </w:rPr>
      </w:pPr>
      <w:bookmarkStart w:id="5" w:name="TOC"/>
      <w:bookmarkEnd w:id="5"/>
      <w:r w:rsidRPr="002448DD">
        <w:rPr>
          <w:rFonts w:ascii="Gill Sans MT" w:hAnsi="Gill Sans MT"/>
          <w:b/>
          <w:noProof/>
          <w:szCs w:val="24"/>
        </w:rPr>
        <w:t>Utförande</w:t>
      </w:r>
    </w:p>
    <w:p w:rsidR="003B3BF6" w:rsidRDefault="0046769D" w:rsidP="003B3BF6">
      <w:pPr>
        <w:spacing w:line="240" w:lineRule="auto"/>
        <w:rPr>
          <w:szCs w:val="24"/>
        </w:rPr>
      </w:pPr>
      <w:r>
        <w:rPr>
          <w:szCs w:val="24"/>
        </w:rPr>
        <w:t>Aktiviteter för läsombud sker med tydlig kontinuitet och material planeras och väljs tillsammans med kund, utifrån intresse och behov.</w:t>
      </w:r>
    </w:p>
    <w:p w:rsidR="003B3BF6" w:rsidRDefault="003B3BF6" w:rsidP="003B3BF6">
      <w:pPr>
        <w:spacing w:line="240" w:lineRule="auto"/>
        <w:rPr>
          <w:szCs w:val="24"/>
        </w:rPr>
      </w:pPr>
    </w:p>
    <w:p w:rsidR="003B3BF6" w:rsidRPr="00BF719A" w:rsidRDefault="003B3BF6" w:rsidP="00BF719A">
      <w:pPr>
        <w:spacing w:line="240" w:lineRule="auto"/>
        <w:rPr>
          <w:szCs w:val="24"/>
        </w:rPr>
      </w:pPr>
    </w:p>
    <w:p w:rsidR="00E44F6A" w:rsidRPr="0046769D" w:rsidRDefault="00E44F6A" w:rsidP="00CA3FC9">
      <w:pPr>
        <w:spacing w:line="240" w:lineRule="auto"/>
        <w:rPr>
          <w:noProof/>
          <w:szCs w:val="24"/>
        </w:rPr>
      </w:pPr>
      <w:bookmarkStart w:id="6" w:name="Rapporttext"/>
      <w:bookmarkStart w:id="7" w:name="Title"/>
      <w:bookmarkEnd w:id="6"/>
      <w:bookmarkEnd w:id="7"/>
    </w:p>
    <w:p w:rsidR="00E44F6A" w:rsidRPr="00E44F6A" w:rsidRDefault="00E44F6A" w:rsidP="00CA3FC9">
      <w:pPr>
        <w:spacing w:line="240" w:lineRule="auto"/>
        <w:rPr>
          <w:szCs w:val="24"/>
        </w:rPr>
      </w:pPr>
    </w:p>
    <w:sectPr w:rsidR="00E44F6A" w:rsidRPr="00E44F6A" w:rsidSect="00FD0815">
      <w:headerReference w:type="even" r:id="rId8"/>
      <w:headerReference w:type="default" r:id="rId9"/>
      <w:footerReference w:type="even" r:id="rId10"/>
      <w:footerReference w:type="default" r:id="rId11"/>
      <w:headerReference w:type="first" r:id="rId12"/>
      <w:footerReference w:type="first" r:id="rId1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50" w:rsidRDefault="000901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BF719A">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090150">
      <w:fldChar w:fldCharType="begin"/>
    </w:r>
    <w:r w:rsidR="00090150">
      <w:instrText xml:space="preserve"> NUMPAGES  \* Arabic  \* MERGEFORMAT </w:instrText>
    </w:r>
    <w:r w:rsidR="00090150">
      <w:fldChar w:fldCharType="separate"/>
    </w:r>
    <w:r w:rsidR="00BF719A" w:rsidRPr="00BF719A">
      <w:rPr>
        <w:rFonts w:ascii="Gill Sans MT" w:hAnsi="Gill Sans MT"/>
        <w:noProof/>
      </w:rPr>
      <w:t>2</w:t>
    </w:r>
    <w:r w:rsidR="00090150">
      <w:rPr>
        <w:rFonts w:ascii="Gill Sans MT" w:hAnsi="Gill Sans MT"/>
        <w:noProof/>
      </w:rPr>
      <w:fldChar w:fldCharType="end"/>
    </w:r>
    <w:r w:rsidRPr="00C119F9">
      <w:rPr>
        <w:rFonts w:ascii="Gill Sans MT" w:hAnsi="Gill Sans MT"/>
      </w:rPr>
      <w:t>)</w:t>
    </w:r>
  </w:p>
  <w:p w:rsidR="00BD58D5" w:rsidRDefault="00BD58D5">
    <w:pPr>
      <w:pStyle w:val="Sidfot"/>
    </w:pPr>
    <w:bookmarkStart w:id="10" w:name="LogoLastPage"/>
    <w:r>
      <w:t xml:space="preserve"> </w:t>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11" w:name="Diarienummer"/>
          <w:bookmarkEnd w:id="11"/>
        </w:p>
      </w:tc>
      <w:tc>
        <w:tcPr>
          <w:tcW w:w="2470" w:type="dxa"/>
        </w:tcPr>
        <w:p w:rsidR="00EF0140" w:rsidRPr="00993316" w:rsidRDefault="00D412ED" w:rsidP="00F37F83">
          <w:pPr>
            <w:pStyle w:val="Sidfot"/>
            <w:spacing w:line="180" w:lineRule="exact"/>
            <w:rPr>
              <w:szCs w:val="14"/>
            </w:rPr>
          </w:pPr>
          <w:r>
            <w:rPr>
              <w:szCs w:val="14"/>
            </w:rPr>
            <w:t>2020-09-09</w:t>
          </w:r>
        </w:p>
      </w:tc>
      <w:tc>
        <w:tcPr>
          <w:tcW w:w="2064" w:type="dxa"/>
        </w:tcPr>
        <w:p w:rsidR="00EF0140" w:rsidRPr="00993316" w:rsidRDefault="003E0763" w:rsidP="00F37F83">
          <w:pPr>
            <w:pStyle w:val="Sidfot"/>
            <w:spacing w:line="180" w:lineRule="exact"/>
            <w:rPr>
              <w:szCs w:val="14"/>
            </w:rPr>
          </w:pPr>
          <w:bookmarkStart w:id="12" w:name="Beslutsinsats"/>
          <w:r>
            <w:rPr>
              <w:szCs w:val="14"/>
            </w:rPr>
            <w:t>Välfärd s</w:t>
          </w:r>
          <w:r w:rsidR="00EF0140">
            <w:rPr>
              <w:szCs w:val="14"/>
            </w:rPr>
            <w:t>amhällsservice</w:t>
          </w:r>
          <w:bookmarkEnd w:id="12"/>
        </w:p>
      </w:tc>
      <w:tc>
        <w:tcPr>
          <w:tcW w:w="2912" w:type="dxa"/>
        </w:tcPr>
        <w:p w:rsidR="00EF0140" w:rsidRPr="00993316" w:rsidRDefault="00D412ED" w:rsidP="00F37F83">
          <w:pPr>
            <w:pStyle w:val="Sidfot"/>
            <w:spacing w:line="180" w:lineRule="exact"/>
            <w:rPr>
              <w:szCs w:val="14"/>
            </w:rPr>
          </w:pPr>
          <w:bookmarkStart w:id="13" w:name="Politskt"/>
          <w:bookmarkEnd w:id="13"/>
          <w:r>
            <w:rPr>
              <w:szCs w:val="14"/>
            </w:rPr>
            <w:t>Verksamhetschef daglig verksamhet LSS</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50" w:rsidRDefault="000901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8" w:name="Titelhuvud"/>
                          <w:r>
                            <w:rPr>
                              <w:rFonts w:ascii="Gill Sans MT" w:hAnsi="Gill Sans MT"/>
                            </w:rPr>
                            <w:t>Användare i SMART, lägg till eller redigera</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Användare i SMART, lägg till eller redigera</w:t>
                    </w:r>
                    <w:bookmarkEnd w:id="9"/>
                  </w:p>
                </w:txbxContent>
              </v:textbox>
            </v:shape>
          </w:pict>
        </mc:Fallback>
      </mc:AlternateContent>
    </w:r>
    <w:r w:rsidRPr="00C119F9">
      <w:rPr>
        <w:rFonts w:ascii="Gill Sans MT" w:hAnsi="Gill Sans MT"/>
      </w:rPr>
      <w:t xml:space="preserve">Nacka kommun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FE22CF"/>
    <w:multiLevelType w:val="hybridMultilevel"/>
    <w:tmpl w:val="0CDE2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num>
  <w:num w:numId="18">
    <w:abstractNumId w:val="2"/>
  </w:num>
  <w:num w:numId="19">
    <w:abstractNumId w:val="2"/>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0150"/>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B3BF6"/>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6769D"/>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974FA"/>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12ED"/>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4E8E"/>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14B2"/>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A37011"/>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D933-25AE-401B-A93F-B5C9C9B7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4</TotalTime>
  <Pages>1</Pages>
  <Words>103</Words>
  <Characters>622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6</cp:revision>
  <cp:lastPrinted>2005-09-12T13:08:00Z</cp:lastPrinted>
  <dcterms:created xsi:type="dcterms:W3CDTF">2019-12-19T07:10:00Z</dcterms:created>
  <dcterms:modified xsi:type="dcterms:W3CDTF">2020-11-26T12:20:00Z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