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8E" w:rsidRDefault="008C228E">
      <w:bookmarkStart w:id="0" w:name="_GoBack"/>
      <w:r>
        <w:t>Så tycker de äldre om äldreomsorgen i Nacka, undersökningsår 2016</w:t>
      </w:r>
    </w:p>
    <w:bookmarkEnd w:id="0"/>
    <w:p w:rsidR="008C228E" w:rsidRDefault="008C228E">
      <w:r>
        <w:t xml:space="preserve">Anordnaren har för få svarande på undersökningen för att resultatet ska publiceras </w:t>
      </w:r>
    </w:p>
    <w:sectPr w:rsidR="008C2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8E"/>
    <w:rsid w:val="002F2353"/>
    <w:rsid w:val="008C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9CF45-BB6F-4A90-8E87-B703D39A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Odhe Monica</dc:creator>
  <cp:keywords/>
  <dc:description/>
  <cp:lastModifiedBy>Odhe Monica</cp:lastModifiedBy>
  <cp:revision>1</cp:revision>
  <dcterms:created xsi:type="dcterms:W3CDTF">2017-04-18T11:31:00Z</dcterms:created>
  <dcterms:modified xsi:type="dcterms:W3CDTF">2017-04-18T11:38:00Z</dcterms:modified>
</cp:coreProperties>
</file>